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8BB" w:rsidRPr="00605698" w:rsidRDefault="004368BB" w:rsidP="004368BB">
      <w:pPr>
        <w:spacing w:before="100" w:beforeAutospacing="1" w:after="100" w:afterAutospacing="1" w:line="240" w:lineRule="auto"/>
        <w:rPr>
          <w:rFonts w:ascii="Times New Roman" w:eastAsia="Times New Roman" w:hAnsi="Times New Roman" w:cs="Times New Roman"/>
          <w:b/>
          <w:sz w:val="24"/>
          <w:szCs w:val="24"/>
          <w:lang w:eastAsia="sv-SE"/>
        </w:rPr>
      </w:pPr>
      <w:r w:rsidRPr="00605698">
        <w:rPr>
          <w:rFonts w:ascii="Times New Roman" w:eastAsia="Times New Roman" w:hAnsi="Times New Roman" w:cs="Times New Roman"/>
          <w:b/>
          <w:sz w:val="24"/>
          <w:szCs w:val="24"/>
          <w:lang w:eastAsia="sv-SE"/>
        </w:rPr>
        <w:t xml:space="preserve">Ansökan om nominering av akademiska innovationsprojekt och medeldyr utrustning till </w:t>
      </w:r>
      <w:r w:rsidRPr="00976731">
        <w:rPr>
          <w:rFonts w:ascii="Times New Roman" w:eastAsia="Times New Roman" w:hAnsi="Times New Roman" w:cs="Times New Roman"/>
          <w:b/>
          <w:sz w:val="24"/>
          <w:szCs w:val="24"/>
          <w:lang w:eastAsia="sv-SE"/>
        </w:rPr>
        <w:t>Mats Paulssons stiftelse för forskning, innovation och samhällsbyggande</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Mats Paulssons stiftelse för forskning, innovation och samhällsbyggande</w:t>
      </w:r>
      <w:r>
        <w:rPr>
          <w:rFonts w:ascii="Times New Roman" w:eastAsia="Times New Roman" w:hAnsi="Times New Roman" w:cs="Times New Roman"/>
          <w:sz w:val="24"/>
          <w:szCs w:val="24"/>
          <w:lang w:eastAsia="sv-SE"/>
        </w:rPr>
        <w:t xml:space="preserve"> beskriver i nedanstående text utlysningens syfte och ansökans utformning: </w:t>
      </w:r>
    </w:p>
    <w:p w:rsidR="004368BB" w:rsidRPr="00976731" w:rsidRDefault="004368BB" w:rsidP="004368BB">
      <w:pPr>
        <w:spacing w:after="0"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 xml:space="preserve">Stiftelsen har identifierat att det finns ett behov av stöd till akademiska forskningsprojekt som i närtid kan leda till kommersialiserbara innovationer och bildandet av nya företag samt att det finns ett behov av stöd till medeldyr utrustning </w:t>
      </w:r>
    </w:p>
    <w:p w:rsidR="000B5DC2"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 xml:space="preserve">Stiftelsen har därför beslutat att från och med 2019 och tillsvidare prioritera stöd till innovativa forskningsprojekt med denna inriktning vid Lunds universitet och Malmö universitet. Projekten ska ha inriktning mot Life Science och bör ha goda förutsättningar att vidareutvecklas till kommersiella produkter/tjänster i uppstartsbolag. </w:t>
      </w:r>
      <w:r w:rsidR="000B5DC2">
        <w:rPr>
          <w:rFonts w:ascii="Times New Roman" w:eastAsia="Times New Roman" w:hAnsi="Times New Roman" w:cs="Times New Roman"/>
          <w:sz w:val="24"/>
          <w:szCs w:val="24"/>
          <w:lang w:eastAsia="sv-SE"/>
        </w:rPr>
        <w:t xml:space="preserve">Man kan söka för projekt som varar 1 till 3 år och med en budget på </w:t>
      </w:r>
      <w:proofErr w:type="gramStart"/>
      <w:r w:rsidR="000B5DC2">
        <w:rPr>
          <w:rFonts w:ascii="Times New Roman" w:eastAsia="Times New Roman" w:hAnsi="Times New Roman" w:cs="Times New Roman"/>
          <w:sz w:val="24"/>
          <w:szCs w:val="24"/>
          <w:lang w:eastAsia="sv-SE"/>
        </w:rPr>
        <w:t>1-4</w:t>
      </w:r>
      <w:proofErr w:type="gramEnd"/>
      <w:r w:rsidR="000B5DC2">
        <w:rPr>
          <w:rFonts w:ascii="Times New Roman" w:eastAsia="Times New Roman" w:hAnsi="Times New Roman" w:cs="Times New Roman"/>
          <w:sz w:val="24"/>
          <w:szCs w:val="24"/>
          <w:lang w:eastAsia="sv-SE"/>
        </w:rPr>
        <w:t xml:space="preserve"> miljoner (</w:t>
      </w:r>
      <w:bookmarkStart w:id="0" w:name="_GoBack"/>
      <w:r w:rsidR="000B5DC2">
        <w:rPr>
          <w:rFonts w:ascii="Times New Roman" w:eastAsia="Times New Roman" w:hAnsi="Times New Roman" w:cs="Times New Roman"/>
          <w:sz w:val="24"/>
          <w:szCs w:val="24"/>
          <w:lang w:eastAsia="sv-SE"/>
        </w:rPr>
        <w:t>i undantagsfall 5 miljoner</w:t>
      </w:r>
      <w:bookmarkEnd w:id="0"/>
      <w:r w:rsidR="000B5DC2">
        <w:rPr>
          <w:rFonts w:ascii="Times New Roman" w:eastAsia="Times New Roman" w:hAnsi="Times New Roman" w:cs="Times New Roman"/>
          <w:sz w:val="24"/>
          <w:szCs w:val="24"/>
          <w:lang w:eastAsia="sv-SE"/>
        </w:rPr>
        <w:t xml:space="preserve">). </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 xml:space="preserve">Med medeldyr utrustning avses utrustning till en kostnad av </w:t>
      </w:r>
      <w:proofErr w:type="gramStart"/>
      <w:r w:rsidRPr="00976731">
        <w:rPr>
          <w:rFonts w:ascii="Times New Roman" w:eastAsia="Times New Roman" w:hAnsi="Times New Roman" w:cs="Times New Roman"/>
          <w:sz w:val="24"/>
          <w:szCs w:val="24"/>
          <w:lang w:eastAsia="sv-SE"/>
        </w:rPr>
        <w:t>1-4</w:t>
      </w:r>
      <w:proofErr w:type="gramEnd"/>
      <w:r w:rsidRPr="00976731">
        <w:rPr>
          <w:rFonts w:ascii="Times New Roman" w:eastAsia="Times New Roman" w:hAnsi="Times New Roman" w:cs="Times New Roman"/>
          <w:sz w:val="24"/>
          <w:szCs w:val="24"/>
          <w:lang w:eastAsia="sv-SE"/>
        </w:rPr>
        <w:t xml:space="preserve"> miljoner kronor. Utrustning som kan användas av flera forskargrupper inom Life Science-området vid respektive universitet kommer att prioriteras. </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För Lunds Universitet riktar fonden i första hand sitt stöd till projekt vid medicinska fakulteten och Lunds Tekniska Högskola. </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För ansökningar om stöd till forskningsprojekt ska ansökan innehålla en plan för hur forskningen ska omsättas i nya produkter/tjänster och när så är lämpligt även till bildandet av nya företag. </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 xml:space="preserve">Styrelsen kommer att fatta beslut om anslag i september 2019. </w:t>
      </w:r>
      <w:r w:rsidRPr="00976731">
        <w:rPr>
          <w:rFonts w:ascii="Times New Roman" w:eastAsia="Times New Roman" w:hAnsi="Times New Roman" w:cs="Times New Roman"/>
          <w:b/>
          <w:bCs/>
          <w:sz w:val="24"/>
          <w:szCs w:val="24"/>
          <w:lang w:eastAsia="sv-SE"/>
        </w:rPr>
        <w:t>Medicinska fakulteten vid Lunds Universitet, Lunds Tekniska Högskola och Malmö Universitet inbjuds att var för sig prioritera och skicka in maximalt fem ansökningar från sina respektive enheter.</w:t>
      </w:r>
      <w:r w:rsidRPr="00976731">
        <w:rPr>
          <w:rFonts w:ascii="Times New Roman" w:eastAsia="Times New Roman" w:hAnsi="Times New Roman" w:cs="Times New Roman"/>
          <w:sz w:val="24"/>
          <w:szCs w:val="24"/>
          <w:lang w:eastAsia="sv-SE"/>
        </w:rPr>
        <w:t xml:space="preserve"> Vid gemensamma ansökningar mellan enheterna kommer antalet tillåtna ansökningar från respektive universitet att anpassas för att kompensera detta.</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Beslut om anslag lämnas under oktober 2019.</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 </w:t>
      </w:r>
    </w:p>
    <w:p w:rsidR="004368BB" w:rsidRPr="00976731" w:rsidRDefault="004368BB" w:rsidP="004368BB">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976731">
        <w:rPr>
          <w:rFonts w:ascii="Times New Roman" w:eastAsia="Times New Roman" w:hAnsi="Times New Roman" w:cs="Times New Roman"/>
          <w:b/>
          <w:bCs/>
          <w:sz w:val="27"/>
          <w:szCs w:val="27"/>
          <w:lang w:eastAsia="sv-SE"/>
        </w:rPr>
        <w:t>Instruktioner om ansökans utformning</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b/>
          <w:bCs/>
          <w:sz w:val="24"/>
          <w:szCs w:val="24"/>
          <w:lang w:eastAsia="sv-SE"/>
        </w:rPr>
        <w:t>Ansökan ska innefatta information om:</w:t>
      </w:r>
      <w:r w:rsidRPr="00976731">
        <w:rPr>
          <w:rFonts w:ascii="Times New Roman" w:eastAsia="Times New Roman" w:hAnsi="Times New Roman" w:cs="Times New Roman"/>
          <w:sz w:val="24"/>
          <w:szCs w:val="24"/>
          <w:lang w:eastAsia="sv-SE"/>
        </w:rPr>
        <w:t> </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Sökande</w:t>
      </w:r>
    </w:p>
    <w:p w:rsidR="004368BB" w:rsidRPr="00976731" w:rsidRDefault="004368BB" w:rsidP="004368BB">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Lärosäte, fakultet</w:t>
      </w:r>
    </w:p>
    <w:p w:rsidR="004368BB" w:rsidRPr="00976731" w:rsidRDefault="004368BB" w:rsidP="004368BB">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Namn och kontaktuppgifter till huvudsökande</w:t>
      </w:r>
    </w:p>
    <w:p w:rsidR="004368BB" w:rsidRPr="00976731" w:rsidRDefault="004368BB" w:rsidP="004368BB">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CV, huvudansökande, max 2 sidor</w:t>
      </w:r>
    </w:p>
    <w:p w:rsidR="004368BB" w:rsidRPr="00976731" w:rsidRDefault="004368BB" w:rsidP="004368B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sv-SE"/>
        </w:rPr>
      </w:pPr>
      <w:proofErr w:type="spellStart"/>
      <w:r w:rsidRPr="00976731">
        <w:rPr>
          <w:rFonts w:ascii="Times New Roman" w:eastAsia="Times New Roman" w:hAnsi="Times New Roman" w:cs="Times New Roman"/>
          <w:sz w:val="24"/>
          <w:szCs w:val="24"/>
          <w:lang w:val="en-US" w:eastAsia="sv-SE"/>
        </w:rPr>
        <w:t>Bibliometri</w:t>
      </w:r>
      <w:proofErr w:type="spellEnd"/>
      <w:r w:rsidRPr="00976731">
        <w:rPr>
          <w:rFonts w:ascii="Times New Roman" w:eastAsia="Times New Roman" w:hAnsi="Times New Roman" w:cs="Times New Roman"/>
          <w:sz w:val="24"/>
          <w:szCs w:val="24"/>
          <w:lang w:val="en-US" w:eastAsia="sv-SE"/>
        </w:rPr>
        <w:t xml:space="preserve">, </w:t>
      </w:r>
      <w:proofErr w:type="spellStart"/>
      <w:r w:rsidRPr="00976731">
        <w:rPr>
          <w:rFonts w:ascii="Times New Roman" w:eastAsia="Times New Roman" w:hAnsi="Times New Roman" w:cs="Times New Roman"/>
          <w:sz w:val="24"/>
          <w:szCs w:val="24"/>
          <w:lang w:val="en-US" w:eastAsia="sv-SE"/>
        </w:rPr>
        <w:t>webblänkar</w:t>
      </w:r>
      <w:proofErr w:type="spellEnd"/>
      <w:r w:rsidRPr="00976731">
        <w:rPr>
          <w:rFonts w:ascii="Times New Roman" w:eastAsia="Times New Roman" w:hAnsi="Times New Roman" w:cs="Times New Roman"/>
          <w:sz w:val="24"/>
          <w:szCs w:val="24"/>
          <w:lang w:val="en-US" w:eastAsia="sv-SE"/>
        </w:rPr>
        <w:t xml:space="preserve"> (</w:t>
      </w:r>
      <w:proofErr w:type="spellStart"/>
      <w:r w:rsidRPr="00976731">
        <w:rPr>
          <w:rFonts w:ascii="Times New Roman" w:eastAsia="Times New Roman" w:hAnsi="Times New Roman" w:cs="Times New Roman"/>
          <w:sz w:val="24"/>
          <w:szCs w:val="24"/>
          <w:lang w:val="en-US" w:eastAsia="sv-SE"/>
        </w:rPr>
        <w:t>ResearcherID</w:t>
      </w:r>
      <w:proofErr w:type="spellEnd"/>
      <w:r w:rsidRPr="00976731">
        <w:rPr>
          <w:rFonts w:ascii="Times New Roman" w:eastAsia="Times New Roman" w:hAnsi="Times New Roman" w:cs="Times New Roman"/>
          <w:sz w:val="24"/>
          <w:szCs w:val="24"/>
          <w:lang w:val="en-US" w:eastAsia="sv-SE"/>
        </w:rPr>
        <w:t>, Scopus, Google)</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val="en-US" w:eastAsia="sv-SE"/>
        </w:rPr>
        <w:t> </w:t>
      </w:r>
      <w:r w:rsidRPr="00976731">
        <w:rPr>
          <w:rFonts w:ascii="Times New Roman" w:eastAsia="Times New Roman" w:hAnsi="Times New Roman" w:cs="Times New Roman"/>
          <w:sz w:val="24"/>
          <w:szCs w:val="24"/>
          <w:lang w:eastAsia="sv-SE"/>
        </w:rPr>
        <w:t>Projektet</w:t>
      </w:r>
    </w:p>
    <w:p w:rsidR="004368BB" w:rsidRPr="00976731" w:rsidRDefault="004368BB" w:rsidP="004368BB">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lastRenderedPageBreak/>
        <w:t>Projekttitel</w:t>
      </w:r>
    </w:p>
    <w:p w:rsidR="004368BB" w:rsidRPr="00976731" w:rsidRDefault="004368BB" w:rsidP="004368BB">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Start- och slutdatum</w:t>
      </w:r>
    </w:p>
    <w:p w:rsidR="004368BB" w:rsidRPr="00976731" w:rsidRDefault="004368BB" w:rsidP="004368BB">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Sökt belopp</w:t>
      </w:r>
    </w:p>
    <w:p w:rsidR="004368BB" w:rsidRPr="00976731" w:rsidRDefault="004368BB" w:rsidP="004368BB">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Bakgrund/projektsammanfattning, 1 sida</w:t>
      </w:r>
    </w:p>
    <w:p w:rsidR="004368BB" w:rsidRPr="00976731" w:rsidRDefault="004368BB" w:rsidP="004368BB">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 xml:space="preserve">Projektbeskrivning, </w:t>
      </w:r>
    </w:p>
    <w:p w:rsidR="004368BB" w:rsidRPr="00976731" w:rsidRDefault="004368BB" w:rsidP="004368BB">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Plan för forskningsprojektet, 4 sidor</w:t>
      </w:r>
    </w:p>
    <w:p w:rsidR="004368BB" w:rsidRPr="00976731" w:rsidRDefault="004368BB" w:rsidP="004368BB">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Innovationsplan innefattande hur forskningen ska omsättas i nya produkter/tjänster och eventuellt bildandet av nya företag, 1 sida</w:t>
      </w:r>
    </w:p>
    <w:p w:rsidR="004368BB" w:rsidRPr="00976731" w:rsidRDefault="004368BB" w:rsidP="004368BB">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Behov och användning av instrument, 1 sida</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 Budget</w:t>
      </w:r>
    </w:p>
    <w:p w:rsidR="004368BB" w:rsidRPr="00976731" w:rsidRDefault="004368BB" w:rsidP="004368BB">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Fördelad på kostnadsslag</w:t>
      </w:r>
    </w:p>
    <w:p w:rsidR="004368BB" w:rsidRPr="00976731" w:rsidRDefault="004368BB" w:rsidP="004368BB">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Övrig sökt/erhållen finansiering, från organisation/belopp</w:t>
      </w:r>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976731">
        <w:rPr>
          <w:rFonts w:ascii="Times New Roman" w:eastAsia="Times New Roman" w:hAnsi="Times New Roman" w:cs="Times New Roman"/>
          <w:b/>
          <w:bCs/>
          <w:sz w:val="24"/>
          <w:szCs w:val="24"/>
          <w:lang w:eastAsia="sv-SE"/>
        </w:rPr>
        <w:t>Övrig upplysningar</w:t>
      </w:r>
      <w:proofErr w:type="gramEnd"/>
    </w:p>
    <w:p w:rsidR="00E06672" w:rsidRDefault="004368BB" w:rsidP="00E06672">
      <w:pPr>
        <w:spacing w:after="0" w:line="240" w:lineRule="auto"/>
        <w:rPr>
          <w:rFonts w:ascii="Times New Roman" w:eastAsia="Times New Roman" w:hAnsi="Times New Roman" w:cs="Times New Roman"/>
          <w:sz w:val="24"/>
          <w:szCs w:val="24"/>
          <w:lang w:eastAsia="sv-SE"/>
        </w:rPr>
      </w:pPr>
      <w:r w:rsidRPr="00976731">
        <w:rPr>
          <w:rFonts w:ascii="Times New Roman" w:eastAsia="Times New Roman" w:hAnsi="Times New Roman" w:cs="Times New Roman"/>
          <w:sz w:val="24"/>
          <w:szCs w:val="24"/>
          <w:lang w:eastAsia="sv-SE"/>
        </w:rPr>
        <w:t>Typsnittet Times New Roman 11 bör användas.</w:t>
      </w:r>
    </w:p>
    <w:p w:rsidR="004368BB" w:rsidRDefault="00E06672" w:rsidP="00E0667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Ansökan kan skrivas på svenska eller engelska.</w:t>
      </w:r>
      <w:r w:rsidR="004368BB" w:rsidRPr="00976731">
        <w:rPr>
          <w:rFonts w:ascii="Times New Roman" w:eastAsia="Times New Roman" w:hAnsi="Times New Roman" w:cs="Times New Roman"/>
          <w:sz w:val="24"/>
          <w:szCs w:val="24"/>
          <w:lang w:eastAsia="sv-SE"/>
        </w:rPr>
        <w:br/>
        <w:t xml:space="preserve">Information om stiftelsens hantering av personuppgifter: </w:t>
      </w:r>
    </w:p>
    <w:p w:rsidR="004368BB" w:rsidRDefault="000B5DC2" w:rsidP="004368BB">
      <w:pPr>
        <w:spacing w:before="100" w:beforeAutospacing="1" w:after="100" w:afterAutospacing="1" w:line="240" w:lineRule="auto"/>
      </w:pPr>
      <w:hyperlink r:id="rId5" w:history="1">
        <w:r w:rsidR="004368BB">
          <w:rPr>
            <w:rStyle w:val="Hyperlnk"/>
          </w:rPr>
          <w:t>http://matspaulssonsstiftelse.mediconvillage.se/personuppgifter</w:t>
        </w:r>
      </w:hyperlink>
    </w:p>
    <w:p w:rsidR="004368BB" w:rsidRPr="00976731" w:rsidRDefault="004368BB" w:rsidP="004368BB">
      <w:pPr>
        <w:spacing w:before="100" w:beforeAutospacing="1" w:after="100" w:afterAutospacing="1" w:line="240" w:lineRule="auto"/>
        <w:rPr>
          <w:rFonts w:ascii="Times New Roman" w:eastAsia="Times New Roman" w:hAnsi="Times New Roman" w:cs="Times New Roman"/>
          <w:sz w:val="24"/>
          <w:szCs w:val="24"/>
          <w:lang w:eastAsia="sv-SE"/>
        </w:rPr>
      </w:pPr>
    </w:p>
    <w:p w:rsidR="004368BB" w:rsidRDefault="004368BB" w:rsidP="004368BB"/>
    <w:p w:rsidR="00D52938" w:rsidRDefault="000B5DC2"/>
    <w:sectPr w:rsidR="00D52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518C5"/>
    <w:multiLevelType w:val="multilevel"/>
    <w:tmpl w:val="FE24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75494"/>
    <w:multiLevelType w:val="multilevel"/>
    <w:tmpl w:val="18EC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949D5"/>
    <w:multiLevelType w:val="multilevel"/>
    <w:tmpl w:val="4C326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BB"/>
    <w:rsid w:val="000B5DC2"/>
    <w:rsid w:val="00113F62"/>
    <w:rsid w:val="00250E7B"/>
    <w:rsid w:val="002F032D"/>
    <w:rsid w:val="002F3B4E"/>
    <w:rsid w:val="004368BB"/>
    <w:rsid w:val="00471648"/>
    <w:rsid w:val="00477692"/>
    <w:rsid w:val="005664E1"/>
    <w:rsid w:val="00592820"/>
    <w:rsid w:val="00625DD0"/>
    <w:rsid w:val="006539EB"/>
    <w:rsid w:val="0065644B"/>
    <w:rsid w:val="00724BAE"/>
    <w:rsid w:val="0079618F"/>
    <w:rsid w:val="007A4885"/>
    <w:rsid w:val="00870A48"/>
    <w:rsid w:val="008D5B69"/>
    <w:rsid w:val="00963597"/>
    <w:rsid w:val="0096651F"/>
    <w:rsid w:val="00994E24"/>
    <w:rsid w:val="00AE1A6D"/>
    <w:rsid w:val="00BB3C01"/>
    <w:rsid w:val="00C255F1"/>
    <w:rsid w:val="00CB489B"/>
    <w:rsid w:val="00CB7D55"/>
    <w:rsid w:val="00CC5E2C"/>
    <w:rsid w:val="00D505D2"/>
    <w:rsid w:val="00D56BD1"/>
    <w:rsid w:val="00D979A7"/>
    <w:rsid w:val="00DA16ED"/>
    <w:rsid w:val="00E06672"/>
    <w:rsid w:val="00E13212"/>
    <w:rsid w:val="00E31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AC6F"/>
  <w15:chartTrackingRefBased/>
  <w15:docId w15:val="{D70ABBCB-2009-6240-A721-85E6CBDE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BB"/>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36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tspaulssonsstiftelse.mediconvillage.se/personuppgif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2484</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Birgitta Larsson</cp:lastModifiedBy>
  <cp:revision>1</cp:revision>
  <dcterms:created xsi:type="dcterms:W3CDTF">2019-06-05T06:45:00Z</dcterms:created>
  <dcterms:modified xsi:type="dcterms:W3CDTF">2019-06-05T06:51:00Z</dcterms:modified>
</cp:coreProperties>
</file>