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E2" w:rsidRPr="00D55BFD" w:rsidRDefault="00C25016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54D52CA" wp14:editId="326DF716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2771775" cy="838200"/>
                <wp:effectExtent l="0" t="0" r="952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D15515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KRAV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>PROFIL</w:t>
                            </w:r>
                          </w:p>
                          <w:p w:rsidR="00C25016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C25016" w:rsidRPr="00810E2C" w:rsidRDefault="00C25016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Datum</w:t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</w:r>
                            <w:r w:rsidR="006C3212">
                              <w:rPr>
                                <w:rFonts w:ascii="Times New Roman" w:hAnsi="Times New Roman"/>
                                <w:lang w:val="sv-SE"/>
                              </w:rPr>
                              <w:tab/>
                              <w:t>Dnr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D5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218.25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4yqwIAAKk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" o:allowincell="f" filled="f" stroked="f">
                <v:textbox inset="0,0,0,0">
                  <w:txbxContent>
                    <w:p w:rsidR="00AF42C9" w:rsidRDefault="00D15515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KRAV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>PROFIL</w:t>
                      </w:r>
                    </w:p>
                    <w:p w:rsidR="00C25016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C25016" w:rsidRPr="00810E2C" w:rsidRDefault="00C25016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Datum</w:t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</w:r>
                      <w:r w:rsidR="006C3212">
                        <w:rPr>
                          <w:rFonts w:ascii="Times New Roman" w:hAnsi="Times New Roman"/>
                          <w:lang w:val="sv-SE"/>
                        </w:rPr>
                        <w:tab/>
                        <w:t>Dnr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1A36FCD" wp14:editId="5604F652">
                <wp:simplePos x="0" y="0"/>
                <wp:positionH relativeFrom="page">
                  <wp:posOffset>4068445</wp:posOffset>
                </wp:positionH>
                <wp:positionV relativeFrom="page">
                  <wp:posOffset>1274445</wp:posOffset>
                </wp:positionV>
                <wp:extent cx="2972435" cy="1194435"/>
                <wp:effectExtent l="0" t="0" r="1841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052B27" w:rsidRDefault="00AF42C9">
                            <w:pPr>
                              <w:pStyle w:val="brevtopp"/>
                              <w:rPr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36FCD" id="Text Box 3" o:spid="_x0000_s1027" type="#_x0000_t202" style="position:absolute;margin-left:320.35pt;margin-top:100.35pt;width:234.05pt;height:94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Mrw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" o:allowincell="f" filled="f" stroked="f">
                <v:textbox inset="0,0,0,0">
                  <w:txbxContent>
                    <w:p w:rsidR="00AF42C9" w:rsidRPr="00052B27" w:rsidRDefault="00AF42C9">
                      <w:pPr>
                        <w:pStyle w:val="brevtopp"/>
                        <w:rPr>
                          <w:lang w:val="sv-S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3810" b="152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Pr="00810E2C" w:rsidRDefault="00AF42C9">
                            <w:pPr>
                              <w:pStyle w:val="brevtopp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gYsgIAALA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" o:allowincell="f" filled="f" stroked="f">
                <v:textbox inset="0,0,0,0">
                  <w:txbxContent>
                    <w:p w:rsidR="00AF42C9" w:rsidRPr="00810E2C" w:rsidRDefault="00AF42C9">
                      <w:pPr>
                        <w:pStyle w:val="brevtopp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3DE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eh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M4PgwAs1reyOoR&#10;BKwkCAy0CFMPjEaqnxgNMEEyrH/sqGIYtR8FPAI7biZDTcZmMqgo4WqGDUajuTLjWNr1im8bQB6f&#10;mZA38FBq7kR8ZnF8XjAVXC7HCWbHzvN/53Wes8vfAA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ActXob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6A05E2" w:rsidRPr="00D55BFD" w:rsidRDefault="006A05E2">
      <w:pPr>
        <w:pStyle w:val="Brevrubrik"/>
      </w:pPr>
    </w:p>
    <w:p w:rsidR="00397487" w:rsidRPr="00C832F7" w:rsidRDefault="001E0095" w:rsidP="00832E66">
      <w:pPr>
        <w:pStyle w:val="Brevrubrik"/>
        <w:rPr>
          <w:rFonts w:ascii="Arial" w:hAnsi="Arial" w:cs="Arial"/>
          <w:noProof/>
          <w:color w:val="808080" w:themeColor="background1" w:themeShade="80"/>
          <w:szCs w:val="24"/>
          <w:lang w:val="sv-SE"/>
        </w:rPr>
      </w:pPr>
      <w:r w:rsidRPr="00EA7F72">
        <w:rPr>
          <w:rFonts w:ascii="Arial" w:hAnsi="Arial" w:cs="Arial"/>
          <w:noProof/>
          <w:lang w:val="sv-SE"/>
        </w:rPr>
        <w:t xml:space="preserve">Universitetslektor </w:t>
      </w:r>
      <w:r w:rsidRPr="006C3212">
        <w:rPr>
          <w:rFonts w:ascii="Arial" w:hAnsi="Arial" w:cs="Arial"/>
          <w:noProof/>
          <w:szCs w:val="24"/>
          <w:lang w:val="sv-SE"/>
        </w:rPr>
        <w:t xml:space="preserve">i </w:t>
      </w:r>
      <w:r w:rsidR="00203D14" w:rsidRPr="00C832F7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ämne</w:t>
      </w:r>
    </w:p>
    <w:p w:rsidR="00832E66" w:rsidRPr="00C832F7" w:rsidRDefault="00832E66" w:rsidP="00832E66">
      <w:pPr>
        <w:pStyle w:val="Brevrubrik"/>
        <w:rPr>
          <w:noProof/>
          <w:sz w:val="22"/>
          <w:szCs w:val="22"/>
          <w:lang w:val="sv-SE"/>
        </w:rPr>
      </w:pPr>
    </w:p>
    <w:p w:rsidR="00C25016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Motivering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Ange bakgrund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,</w:t>
      </w: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 xml:space="preserve"> motivering </w:t>
      </w:r>
      <w:r w:rsidR="0014422B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och  institutionens strategiska överväganden för anställningen.</w:t>
      </w:r>
    </w:p>
    <w:p w:rsidR="00C25016" w:rsidRPr="00C832F7" w:rsidRDefault="00C25016" w:rsidP="00C832F7">
      <w:pPr>
        <w:pStyle w:val="Brevrubrik"/>
        <w:spacing w:line="276" w:lineRule="auto"/>
        <w:rPr>
          <w:rFonts w:ascii="Times New Roman" w:hAnsi="Times New Roman"/>
          <w:noProof/>
          <w:sz w:val="22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Finansiering</w:t>
      </w:r>
    </w:p>
    <w:p w:rsidR="00C25016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Beskrivning av hur anställningen ska finansieras</w:t>
      </w:r>
      <w:r w:rsid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.</w:t>
      </w:r>
    </w:p>
    <w:p w:rsidR="00BD667D" w:rsidRPr="00BD667D" w:rsidRDefault="00BD667D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Omfattning</w:t>
      </w:r>
    </w:p>
    <w:p w:rsidR="00C25016" w:rsidRPr="00DA7E82" w:rsidRDefault="00DA7E82" w:rsidP="00C832F7">
      <w:pPr>
        <w:spacing w:line="276" w:lineRule="auto"/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</w:pPr>
      <w:r w:rsidRPr="00DA7E82">
        <w:rPr>
          <w:rFonts w:ascii="Times New Roman" w:hAnsi="Times New Roman"/>
          <w:i/>
          <w:noProof/>
          <w:color w:val="808080" w:themeColor="background1" w:themeShade="80"/>
          <w:szCs w:val="22"/>
          <w:lang w:val="sv-SE"/>
        </w:rPr>
        <w:t>Heltid/deltid eller %</w:t>
      </w:r>
    </w:p>
    <w:p w:rsidR="00DA7E82" w:rsidRPr="00C832F7" w:rsidRDefault="00DA7E8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C25016" w:rsidRPr="00C832F7" w:rsidRDefault="00C25016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Ämne</w:t>
      </w:r>
    </w:p>
    <w:p w:rsidR="00C25016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</w:pP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Ämnet ska anges brett och övergripande. En inr</w:t>
      </w:r>
      <w:r w:rsidR="00F35865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i</w:t>
      </w:r>
      <w:r w:rsidRPr="0014422B">
        <w:rPr>
          <w:rFonts w:ascii="Times New Roman" w:hAnsi="Times New Roman"/>
          <w:b w:val="0"/>
          <w:i/>
          <w:noProof/>
          <w:color w:val="808080" w:themeColor="background1" w:themeShade="80"/>
          <w:sz w:val="22"/>
          <w:szCs w:val="22"/>
          <w:lang w:val="sv-SE"/>
        </w:rPr>
        <w:t>ktning kan anges.</w:t>
      </w:r>
    </w:p>
    <w:p w:rsidR="0014422B" w:rsidRPr="0014422B" w:rsidRDefault="0014422B" w:rsidP="00C832F7">
      <w:pPr>
        <w:pStyle w:val="Brevrubrik"/>
        <w:spacing w:line="276" w:lineRule="auto"/>
        <w:rPr>
          <w:rFonts w:ascii="Times New Roman" w:hAnsi="Times New Roman"/>
          <w:b w:val="0"/>
          <w:i/>
          <w:noProof/>
          <w:sz w:val="22"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  <w:r w:rsidRPr="00C832F7">
        <w:rPr>
          <w:rFonts w:ascii="Times New Roman" w:hAnsi="Times New Roman"/>
          <w:b/>
          <w:noProof/>
          <w:szCs w:val="22"/>
          <w:lang w:val="sv-SE"/>
        </w:rPr>
        <w:t>Särskild ämnesbeskrivning</w:t>
      </w:r>
    </w:p>
    <w:p w:rsidR="001278D3" w:rsidRPr="00C832F7" w:rsidRDefault="001278D3" w:rsidP="00C832F7">
      <w:pPr>
        <w:autoSpaceDE w:val="0"/>
        <w:autoSpaceDN w:val="0"/>
        <w:spacing w:line="276" w:lineRule="auto"/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Ett förtydligande av ämnet för anställningen kan anges genom en särskild ämnesbeskrivning som närmare beskriver och förtydligar det eller de forskningsområden som ingår. Denna beskrivning är styrande vid urvalet.</w:t>
      </w:r>
    </w:p>
    <w:p w:rsidR="002B2330" w:rsidRPr="00C832F7" w:rsidRDefault="002B2330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Arbetsuppgifter</w:t>
      </w:r>
    </w:p>
    <w:p w:rsidR="001278D3" w:rsidRPr="00C832F7" w:rsidRDefault="00C832F7" w:rsidP="00C832F7">
      <w:pPr>
        <w:pStyle w:val="Brdtext"/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Arbetsuppgifterna innefattar (ex.)</w:t>
      </w:r>
      <w:r w:rsidR="001278D3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:</w:t>
      </w:r>
    </w:p>
    <w:p w:rsidR="001278D3" w:rsidRPr="00C832F7" w:rsidRDefault="00C832F7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Forskning inom ämnesområdet.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Undervisning på grundnivå, avancerad nivå och forskarnivå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Handledning av examensarbetare och doktorander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006DA1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Arbeta med att söka extern forskningsfinansiering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CF0690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Samverkan med industri och samhälle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1278D3" w:rsidRPr="00C832F7" w:rsidRDefault="001278D3" w:rsidP="00C832F7">
      <w:pPr>
        <w:pStyle w:val="Brdtext"/>
        <w:numPr>
          <w:ilvl w:val="0"/>
          <w:numId w:val="4"/>
        </w:numPr>
        <w:spacing w:line="276" w:lineRule="auto"/>
        <w:rPr>
          <w:rFonts w:ascii="Times New Roman" w:hAnsi="Times New Roman"/>
          <w:i/>
          <w:color w:val="808080" w:themeColor="background1" w:themeShade="80"/>
          <w:szCs w:val="22"/>
          <w:lang w:val="sv-SE"/>
        </w:rPr>
      </w:pPr>
      <w:r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Administration kopplat till arbetsuppgifterna ovan</w:t>
      </w:r>
      <w:r w:rsidR="00C832F7" w:rsidRPr="00C832F7">
        <w:rPr>
          <w:rFonts w:ascii="Times New Roman" w:hAnsi="Times New Roman"/>
          <w:i/>
          <w:color w:val="808080" w:themeColor="background1" w:themeShade="80"/>
          <w:szCs w:val="22"/>
          <w:lang w:val="sv-SE"/>
        </w:rPr>
        <w:t>.</w:t>
      </w:r>
    </w:p>
    <w:p w:rsidR="00397487" w:rsidRPr="00C832F7" w:rsidRDefault="00397487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 xml:space="preserve">Behörighet </w:t>
      </w:r>
    </w:p>
    <w:p w:rsidR="006C3212" w:rsidRPr="00C832F7" w:rsidRDefault="006C3212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Behörighet att anställas som universitetslektor är den som har: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A</w:t>
      </w:r>
      <w:r w:rsidR="006C3212" w:rsidRPr="00C832F7">
        <w:rPr>
          <w:noProof/>
          <w:sz w:val="22"/>
          <w:szCs w:val="22"/>
        </w:rPr>
        <w:t>vlagt doktorsexamen eller annan motsvarande vetenskaplig kompetens eller någon annan yrkesskicklighet av betydelse med hänsyn till anställningens ämnesinnehåll och de arbetsuppgifter som ska ingå i anställningen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noProof/>
          <w:sz w:val="22"/>
          <w:szCs w:val="22"/>
        </w:rPr>
        <w:t>V</w:t>
      </w:r>
      <w:r w:rsidR="006C3212" w:rsidRPr="00C832F7">
        <w:rPr>
          <w:noProof/>
          <w:sz w:val="22"/>
          <w:szCs w:val="22"/>
        </w:rPr>
        <w:t>isat pedagogisk skicklighet</w:t>
      </w:r>
      <w:r w:rsidR="00006DA1" w:rsidRPr="00C832F7">
        <w:rPr>
          <w:noProof/>
          <w:sz w:val="22"/>
          <w:szCs w:val="22"/>
        </w:rPr>
        <w:t>.</w:t>
      </w:r>
    </w:p>
    <w:p w:rsidR="006C3212" w:rsidRPr="00C832F7" w:rsidRDefault="00890C79" w:rsidP="00C832F7">
      <w:pPr>
        <w:pStyle w:val="Liststycke"/>
        <w:numPr>
          <w:ilvl w:val="0"/>
          <w:numId w:val="5"/>
        </w:numPr>
        <w:spacing w:line="276" w:lineRule="auto"/>
        <w:rPr>
          <w:sz w:val="22"/>
          <w:szCs w:val="22"/>
        </w:rPr>
      </w:pPr>
      <w:r w:rsidRPr="00C832F7">
        <w:rPr>
          <w:sz w:val="22"/>
          <w:szCs w:val="22"/>
        </w:rPr>
        <w:t>F</w:t>
      </w:r>
      <w:r w:rsidR="006C3212" w:rsidRPr="00C832F7">
        <w:rPr>
          <w:sz w:val="22"/>
          <w:szCs w:val="22"/>
        </w:rPr>
        <w:t>em veckors högskolepedagogisk utbildning eller på annat sätt inhämtat motsvarande kunskaper</w:t>
      </w:r>
      <w:r w:rsidR="009B744B">
        <w:rPr>
          <w:sz w:val="22"/>
          <w:szCs w:val="22"/>
        </w:rPr>
        <w:t>, om det inte föreligger särskilda skäl.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>Övriga krav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6C3212" w:rsidRPr="00C832F7" w:rsidRDefault="006C3212" w:rsidP="00C832F7">
      <w:pPr>
        <w:pStyle w:val="Liststycke"/>
        <w:numPr>
          <w:ilvl w:val="0"/>
          <w:numId w:val="6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Mycket goda kunskaper i engelska, i tal och skrift.</w:t>
      </w:r>
    </w:p>
    <w:p w:rsidR="00354BDA" w:rsidRPr="00C832F7" w:rsidRDefault="00DC5D07" w:rsidP="00C832F7">
      <w:pPr>
        <w:pStyle w:val="Liststycke"/>
        <w:numPr>
          <w:ilvl w:val="0"/>
          <w:numId w:val="6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lastRenderedPageBreak/>
        <w:t>Lägg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 xml:space="preserve"> krav för anställningen, t ex 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 xml:space="preserve">andra </w:t>
      </w:r>
      <w:r w:rsidR="00354BDA" w:rsidRPr="00C832F7">
        <w:rPr>
          <w:i/>
          <w:noProof/>
          <w:color w:val="808080" w:themeColor="background1" w:themeShade="80"/>
          <w:sz w:val="22"/>
          <w:szCs w:val="22"/>
        </w:rPr>
        <w:t>språkkunskaper, erfarenhet av ledarskap, annan specifik erfarenhet eller kunskap, dokumenterad förmåga att attrahera externa finansiärer m.m</w:t>
      </w:r>
      <w:r w:rsidR="00C832F7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C832F7" w:rsidRPr="00C832F7" w:rsidRDefault="00C832F7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6A05E2" w:rsidRPr="00C832F7" w:rsidRDefault="006A05E2" w:rsidP="00C832F7">
      <w:pPr>
        <w:spacing w:line="276" w:lineRule="auto"/>
        <w:rPr>
          <w:rFonts w:ascii="Times New Roman" w:hAnsi="Times New Roman"/>
          <w:b/>
          <w:bCs/>
          <w:noProof/>
          <w:szCs w:val="22"/>
          <w:lang w:val="sv-SE"/>
        </w:rPr>
      </w:pPr>
      <w:r w:rsidRPr="00C832F7">
        <w:rPr>
          <w:rFonts w:ascii="Times New Roman" w:hAnsi="Times New Roman"/>
          <w:b/>
          <w:bCs/>
          <w:noProof/>
          <w:szCs w:val="22"/>
          <w:lang w:val="sv-SE"/>
        </w:rPr>
        <w:t>Bedömningsgrunder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i/>
          <w:noProof/>
          <w:color w:val="A6A6A6" w:themeColor="background1" w:themeShade="A6"/>
          <w:lang w:val="sv-SE"/>
        </w:rPr>
      </w:pPr>
      <w:r w:rsidRPr="00C832F7">
        <w:rPr>
          <w:rFonts w:ascii="Times New Roman" w:hAnsi="Times New Roman"/>
          <w:noProof/>
          <w:lang w:val="sv-SE"/>
        </w:rPr>
        <w:t xml:space="preserve">Vid bedömning av de sökande kommer särskild vikt att fästas vid vetenskaplig och pedagogisk skicklighet, </w:t>
      </w:r>
      <w:r w:rsidRP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(välj mellan - i lika mån, med störst vikt på vetenskaplig skicklighet eller på pedagogisk skicklighet)</w:t>
      </w:r>
      <w:r w:rsidR="00C832F7">
        <w:rPr>
          <w:rFonts w:ascii="Times New Roman" w:hAnsi="Times New Roman"/>
          <w:i/>
          <w:noProof/>
          <w:color w:val="808080" w:themeColor="background1" w:themeShade="80"/>
          <w:lang w:val="sv-SE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noProof/>
          <w:lang w:val="sv-SE"/>
        </w:rPr>
        <w:t>Vid anställning som universitetslektor ska följande utgöra grund för bedömning: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nationell och internationell nivå som forskare</w:t>
      </w:r>
      <w:r w:rsidRPr="00C832F7">
        <w:rPr>
          <w:noProof/>
          <w:color w:val="808080" w:themeColor="background1" w:themeShade="80"/>
          <w:sz w:val="22"/>
          <w:szCs w:val="22"/>
        </w:rPr>
        <w:t xml:space="preserve">, </w:t>
      </w:r>
      <w:r w:rsidRPr="00C832F7">
        <w:rPr>
          <w:noProof/>
          <w:sz w:val="22"/>
          <w:szCs w:val="22"/>
        </w:rPr>
        <w:t xml:space="preserve">där kravet på internationell meritering ska bedömas med hänsyn till ämnets karaktär och tradition.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God pedagogisk förmåga, vilket innebär god förmåga att bedriva, utveckla och leda undervisning och annan pedagogisk verksamhet på olikan ivåer och med varierande undervisningsmetoder.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 xml:space="preserve">Förmåga att delta i handledning av doktorander i studier till doktorsexamen. 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att samverka med det omgivande samhället och att informera om sin verksamhet.</w:t>
      </w:r>
    </w:p>
    <w:p w:rsidR="00354BDA" w:rsidRPr="00C832F7" w:rsidRDefault="00354BDA" w:rsidP="00C832F7">
      <w:pPr>
        <w:pStyle w:val="Liststycke"/>
        <w:numPr>
          <w:ilvl w:val="0"/>
          <w:numId w:val="3"/>
        </w:numPr>
        <w:spacing w:line="276" w:lineRule="auto"/>
        <w:rPr>
          <w:noProof/>
          <w:sz w:val="22"/>
          <w:szCs w:val="22"/>
        </w:rPr>
      </w:pPr>
      <w:r w:rsidRPr="00C832F7">
        <w:rPr>
          <w:noProof/>
          <w:sz w:val="22"/>
          <w:szCs w:val="22"/>
        </w:rPr>
        <w:t>Förmåga i övrigt att leda och utveckla verksamhet.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890C79" w:rsidRPr="00C832F7" w:rsidRDefault="001278D3" w:rsidP="00C832F7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C832F7">
        <w:rPr>
          <w:rFonts w:ascii="Times New Roman" w:hAnsi="Times New Roman"/>
          <w:noProof/>
          <w:szCs w:val="22"/>
          <w:lang w:val="sv-SE"/>
        </w:rPr>
        <w:t xml:space="preserve">Övriga </w:t>
      </w:r>
      <w:r w:rsidR="00C832F7">
        <w:rPr>
          <w:rFonts w:ascii="Times New Roman" w:hAnsi="Times New Roman"/>
          <w:noProof/>
          <w:szCs w:val="22"/>
          <w:lang w:val="sv-SE"/>
        </w:rPr>
        <w:t>meriter</w:t>
      </w:r>
      <w:r w:rsidR="00890C79" w:rsidRPr="00C832F7">
        <w:rPr>
          <w:rFonts w:ascii="Times New Roman" w:hAnsi="Times New Roman"/>
          <w:noProof/>
          <w:szCs w:val="22"/>
          <w:lang w:val="sv-SE"/>
        </w:rPr>
        <w:t>:</w:t>
      </w:r>
    </w:p>
    <w:p w:rsidR="00354BDA" w:rsidRPr="00C832F7" w:rsidRDefault="00354BDA" w:rsidP="00C832F7">
      <w:pPr>
        <w:pStyle w:val="Liststycke"/>
        <w:numPr>
          <w:ilvl w:val="0"/>
          <w:numId w:val="8"/>
        </w:numPr>
        <w:spacing w:line="276" w:lineRule="auto"/>
        <w:rPr>
          <w:i/>
          <w:noProof/>
          <w:color w:val="808080" w:themeColor="background1" w:themeShade="80"/>
          <w:sz w:val="22"/>
          <w:szCs w:val="22"/>
        </w:rPr>
      </w:pP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Lägg </w:t>
      </w:r>
      <w:r w:rsidR="00C832F7">
        <w:rPr>
          <w:i/>
          <w:noProof/>
          <w:color w:val="808080" w:themeColor="background1" w:themeShade="80"/>
          <w:sz w:val="22"/>
          <w:szCs w:val="22"/>
        </w:rPr>
        <w:t xml:space="preserve">ev. 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till </w:t>
      </w:r>
      <w:r w:rsidR="00890C79" w:rsidRPr="00C832F7">
        <w:rPr>
          <w:i/>
          <w:noProof/>
          <w:color w:val="808080" w:themeColor="background1" w:themeShade="80"/>
          <w:sz w:val="22"/>
          <w:szCs w:val="22"/>
        </w:rPr>
        <w:t>ytterligare</w:t>
      </w:r>
      <w:r w:rsidRPr="00C832F7">
        <w:rPr>
          <w:i/>
          <w:noProof/>
          <w:color w:val="808080" w:themeColor="background1" w:themeShade="80"/>
          <w:sz w:val="22"/>
          <w:szCs w:val="22"/>
        </w:rPr>
        <w:t xml:space="preserve"> meriter som ska ingå i bedömningen</w:t>
      </w:r>
      <w:r w:rsidR="00006DA1" w:rsidRPr="00C832F7">
        <w:rPr>
          <w:i/>
          <w:noProof/>
          <w:color w:val="808080" w:themeColor="background1" w:themeShade="80"/>
          <w:sz w:val="22"/>
          <w:szCs w:val="22"/>
        </w:rPr>
        <w:t>.</w:t>
      </w:r>
    </w:p>
    <w:p w:rsidR="00354BDA" w:rsidRPr="00C832F7" w:rsidRDefault="00354BDA" w:rsidP="00C832F7">
      <w:pPr>
        <w:spacing w:line="276" w:lineRule="auto"/>
        <w:rPr>
          <w:rFonts w:ascii="Times New Roman" w:hAnsi="Times New Roman"/>
          <w:noProof/>
          <w:lang w:val="sv-SE"/>
        </w:rPr>
      </w:pPr>
    </w:p>
    <w:p w:rsidR="00F24874" w:rsidRPr="00C832F7" w:rsidRDefault="00354BDA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  <w:r w:rsidRPr="00C832F7">
        <w:rPr>
          <w:rFonts w:ascii="Times New Roman" w:hAnsi="Times New Roman"/>
          <w:lang w:val="sv-SE"/>
        </w:rPr>
        <w:t xml:space="preserve">Hänsyn kommer också att tas till god samarbetsförmåga, driv och självständighet samt hur den sökande genom sin erfarenhet och kompetens bedöms komplettera och stärka pågående forskning, grundutbildning och innovation inom </w:t>
      </w:r>
      <w:r w:rsidR="00C832F7">
        <w:rPr>
          <w:rFonts w:ascii="Times New Roman" w:hAnsi="Times New Roman"/>
          <w:lang w:val="sv-SE"/>
        </w:rPr>
        <w:t>institutionen</w:t>
      </w:r>
      <w:r w:rsidRPr="00C832F7">
        <w:rPr>
          <w:rFonts w:ascii="Times New Roman" w:hAnsi="Times New Roman"/>
          <w:lang w:val="sv-SE"/>
        </w:rPr>
        <w:t xml:space="preserve"> samt bidra till dess framtida utveckling.</w:t>
      </w:r>
    </w:p>
    <w:p w:rsidR="001278D3" w:rsidRPr="00C832F7" w:rsidRDefault="001278D3" w:rsidP="00C832F7">
      <w:pPr>
        <w:pStyle w:val="Brdtext"/>
        <w:spacing w:line="276" w:lineRule="auto"/>
        <w:rPr>
          <w:rFonts w:ascii="Times New Roman" w:hAnsi="Times New Roman"/>
          <w:lang w:val="sv-SE"/>
        </w:rPr>
      </w:pPr>
    </w:p>
    <w:p w:rsidR="001278D3" w:rsidRPr="00C832F7" w:rsidRDefault="001278D3" w:rsidP="00C832F7">
      <w:pPr>
        <w:spacing w:line="276" w:lineRule="auto"/>
        <w:rPr>
          <w:rFonts w:ascii="Times New Roman" w:hAnsi="Times New Roman"/>
          <w:noProof/>
          <w:lang w:val="sv-SE"/>
        </w:rPr>
      </w:pPr>
      <w:r w:rsidRPr="00C832F7">
        <w:rPr>
          <w:rFonts w:ascii="Times New Roman" w:hAnsi="Times New Roman"/>
          <w:b/>
          <w:noProof/>
          <w:lang w:val="sv-SE"/>
        </w:rPr>
        <w:t>Instruktioner för ansökan</w:t>
      </w:r>
    </w:p>
    <w:p w:rsidR="008E4443" w:rsidRPr="006A17A9" w:rsidRDefault="008E4443" w:rsidP="008E4443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>
        <w:rPr>
          <w:rFonts w:ascii="Times New Roman" w:hAnsi="Times New Roman"/>
          <w:noProof/>
          <w:szCs w:val="22"/>
          <w:lang w:val="sv-SE"/>
        </w:rPr>
        <w:t>Ansökan ska skrivas på engelska. Redovisa dina meriter enligt LTHs akademiska meritportfölj, se länk nedan. Ladda upp som PDF-filer i rekryteringssystemet. Läs mer här:</w:t>
      </w:r>
      <w:r w:rsidRPr="006A17A9">
        <w:rPr>
          <w:rFonts w:ascii="Times New Roman" w:hAnsi="Times New Roman"/>
          <w:noProof/>
          <w:szCs w:val="22"/>
          <w:lang w:val="sv-SE"/>
        </w:rPr>
        <w:t xml:space="preserve"> </w:t>
      </w:r>
      <w:hyperlink r:id="rId8" w:history="1">
        <w:r w:rsidR="006A17A9" w:rsidRPr="006A17A9">
          <w:rPr>
            <w:rStyle w:val="Hyperlnk"/>
            <w:rFonts w:ascii="Times New Roman" w:hAnsi="Times New Roman"/>
          </w:rPr>
          <w:t>http://www.lth.se/jobb/sokalararanstallning/</w:t>
        </w:r>
      </w:hyperlink>
    </w:p>
    <w:p w:rsidR="001278D3" w:rsidRPr="00C832F7" w:rsidRDefault="001278D3" w:rsidP="007C08F7">
      <w:pPr>
        <w:spacing w:line="276" w:lineRule="auto"/>
        <w:rPr>
          <w:rFonts w:ascii="Times New Roman" w:hAnsi="Times New Roman"/>
          <w:noProof/>
          <w:lang w:val="sv-SE"/>
        </w:rPr>
      </w:pPr>
      <w:bookmarkStart w:id="0" w:name="_GoBack"/>
      <w:bookmarkEnd w:id="0"/>
    </w:p>
    <w:sectPr w:rsidR="001278D3" w:rsidRPr="00C832F7" w:rsidSect="00041444">
      <w:headerReference w:type="default" r:id="rId9"/>
      <w:headerReference w:type="first" r:id="rId10"/>
      <w:footerReference w:type="first" r:id="rId11"/>
      <w:type w:val="continuous"/>
      <w:pgSz w:w="11900" w:h="16840"/>
      <w:pgMar w:top="624" w:right="2268" w:bottom="1418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BDE" w:rsidRDefault="00AF7BDE">
      <w:r>
        <w:separator/>
      </w:r>
    </w:p>
  </w:endnote>
  <w:endnote w:type="continuationSeparator" w:id="0">
    <w:p w:rsidR="00AF7BDE" w:rsidRDefault="00A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ambri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fotslinje"/>
    </w:pPr>
  </w:p>
  <w:p w:rsidR="00613A24" w:rsidRPr="00F42066" w:rsidRDefault="00C832F7" w:rsidP="00C832F7">
    <w:pPr>
      <w:pStyle w:val="Sidfot"/>
      <w:jc w:val="right"/>
      <w:rPr>
        <w:lang w:val="sv-SE"/>
      </w:rPr>
    </w:pPr>
    <w:r>
      <w:rPr>
        <w:lang w:val="sv-SE"/>
      </w:rPr>
      <w:t xml:space="preserve">Uppdaterad </w:t>
    </w:r>
    <w:r w:rsidR="00DF1CC8">
      <w:rPr>
        <w:lang w:val="sv-SE"/>
      </w:rPr>
      <w:t>2017-01-31</w:t>
    </w:r>
    <w:r w:rsidR="00613A24">
      <w:rPr>
        <w:lang w:val="sv-SE"/>
      </w:rPr>
      <w:t xml:space="preserve"> </w:t>
    </w:r>
  </w:p>
  <w:p w:rsidR="00AF42C9" w:rsidRPr="00F42066" w:rsidRDefault="00AF42C9" w:rsidP="00613A24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BDE" w:rsidRDefault="00AF7BDE">
      <w:r>
        <w:separator/>
      </w:r>
    </w:p>
  </w:footnote>
  <w:footnote w:type="continuationSeparator" w:id="0">
    <w:p w:rsidR="00AF7BDE" w:rsidRDefault="00AF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6A17A9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Pr="00F42066" w:rsidRDefault="00AF42C9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Pr="00F42066" w:rsidRDefault="00AF42C9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10BB0"/>
    <w:multiLevelType w:val="hybridMultilevel"/>
    <w:tmpl w:val="172077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DEC"/>
    <w:multiLevelType w:val="hybridMultilevel"/>
    <w:tmpl w:val="F97A88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0B3"/>
    <w:multiLevelType w:val="hybridMultilevel"/>
    <w:tmpl w:val="03D66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3121B"/>
    <w:multiLevelType w:val="hybridMultilevel"/>
    <w:tmpl w:val="8EFA74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5984"/>
    <w:multiLevelType w:val="hybridMultilevel"/>
    <w:tmpl w:val="CB1098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06DA1"/>
    <w:rsid w:val="00013242"/>
    <w:rsid w:val="000226B8"/>
    <w:rsid w:val="00041444"/>
    <w:rsid w:val="00052B27"/>
    <w:rsid w:val="00067CD1"/>
    <w:rsid w:val="000702DB"/>
    <w:rsid w:val="000924D1"/>
    <w:rsid w:val="000C2F79"/>
    <w:rsid w:val="000D0A42"/>
    <w:rsid w:val="000E3DAA"/>
    <w:rsid w:val="000F43D1"/>
    <w:rsid w:val="000F611B"/>
    <w:rsid w:val="0010251A"/>
    <w:rsid w:val="001214BE"/>
    <w:rsid w:val="001278D3"/>
    <w:rsid w:val="0013251C"/>
    <w:rsid w:val="0014422B"/>
    <w:rsid w:val="001E0095"/>
    <w:rsid w:val="00203D14"/>
    <w:rsid w:val="002061B4"/>
    <w:rsid w:val="0020633B"/>
    <w:rsid w:val="0020647E"/>
    <w:rsid w:val="002230D7"/>
    <w:rsid w:val="00224E1E"/>
    <w:rsid w:val="00242FB7"/>
    <w:rsid w:val="00252660"/>
    <w:rsid w:val="00254028"/>
    <w:rsid w:val="002577C2"/>
    <w:rsid w:val="00273882"/>
    <w:rsid w:val="002B2330"/>
    <w:rsid w:val="002C559E"/>
    <w:rsid w:val="002E1B30"/>
    <w:rsid w:val="002E6264"/>
    <w:rsid w:val="00303297"/>
    <w:rsid w:val="0031421C"/>
    <w:rsid w:val="003241D4"/>
    <w:rsid w:val="0034545B"/>
    <w:rsid w:val="00354BDA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1EAF"/>
    <w:rsid w:val="00404867"/>
    <w:rsid w:val="00415420"/>
    <w:rsid w:val="004659CF"/>
    <w:rsid w:val="00486E4C"/>
    <w:rsid w:val="004B737C"/>
    <w:rsid w:val="004E204A"/>
    <w:rsid w:val="004E277F"/>
    <w:rsid w:val="004F1B30"/>
    <w:rsid w:val="005243A2"/>
    <w:rsid w:val="0053252A"/>
    <w:rsid w:val="00554402"/>
    <w:rsid w:val="00557246"/>
    <w:rsid w:val="00584DAE"/>
    <w:rsid w:val="005A7DDE"/>
    <w:rsid w:val="005C5CE7"/>
    <w:rsid w:val="00613A24"/>
    <w:rsid w:val="00644F82"/>
    <w:rsid w:val="006506FA"/>
    <w:rsid w:val="00651E3B"/>
    <w:rsid w:val="0066326B"/>
    <w:rsid w:val="0069493F"/>
    <w:rsid w:val="006A05E2"/>
    <w:rsid w:val="006A17A9"/>
    <w:rsid w:val="006A2085"/>
    <w:rsid w:val="006C3212"/>
    <w:rsid w:val="00747E38"/>
    <w:rsid w:val="00750EC1"/>
    <w:rsid w:val="00754AC5"/>
    <w:rsid w:val="007B2819"/>
    <w:rsid w:val="007B77E3"/>
    <w:rsid w:val="007C08F7"/>
    <w:rsid w:val="007D29AF"/>
    <w:rsid w:val="007D6FA3"/>
    <w:rsid w:val="0080367D"/>
    <w:rsid w:val="00810E2C"/>
    <w:rsid w:val="00820D89"/>
    <w:rsid w:val="00832E66"/>
    <w:rsid w:val="008375EF"/>
    <w:rsid w:val="00865FBE"/>
    <w:rsid w:val="00882C2C"/>
    <w:rsid w:val="00886D31"/>
    <w:rsid w:val="00890C79"/>
    <w:rsid w:val="00892388"/>
    <w:rsid w:val="008923E8"/>
    <w:rsid w:val="008A2826"/>
    <w:rsid w:val="008B5663"/>
    <w:rsid w:val="008B7977"/>
    <w:rsid w:val="008C6778"/>
    <w:rsid w:val="008D6C3D"/>
    <w:rsid w:val="008E4443"/>
    <w:rsid w:val="00934890"/>
    <w:rsid w:val="009404F8"/>
    <w:rsid w:val="009536C3"/>
    <w:rsid w:val="0095708B"/>
    <w:rsid w:val="009730AA"/>
    <w:rsid w:val="00986FA3"/>
    <w:rsid w:val="0099188D"/>
    <w:rsid w:val="009B5227"/>
    <w:rsid w:val="009B744B"/>
    <w:rsid w:val="009F0257"/>
    <w:rsid w:val="00A031CD"/>
    <w:rsid w:val="00A0420C"/>
    <w:rsid w:val="00A05F41"/>
    <w:rsid w:val="00A10795"/>
    <w:rsid w:val="00A202F7"/>
    <w:rsid w:val="00A3463E"/>
    <w:rsid w:val="00A52D11"/>
    <w:rsid w:val="00A649E3"/>
    <w:rsid w:val="00A709DF"/>
    <w:rsid w:val="00AB0441"/>
    <w:rsid w:val="00AB5701"/>
    <w:rsid w:val="00AB7359"/>
    <w:rsid w:val="00AB7A4F"/>
    <w:rsid w:val="00AB7B06"/>
    <w:rsid w:val="00AD1C2C"/>
    <w:rsid w:val="00AF42C9"/>
    <w:rsid w:val="00AF7BDE"/>
    <w:rsid w:val="00B41A1C"/>
    <w:rsid w:val="00B4406E"/>
    <w:rsid w:val="00B457F2"/>
    <w:rsid w:val="00B739AB"/>
    <w:rsid w:val="00BA16BC"/>
    <w:rsid w:val="00BD667D"/>
    <w:rsid w:val="00C25016"/>
    <w:rsid w:val="00C55374"/>
    <w:rsid w:val="00C832F7"/>
    <w:rsid w:val="00CD0970"/>
    <w:rsid w:val="00CD2C9C"/>
    <w:rsid w:val="00CF0690"/>
    <w:rsid w:val="00D15515"/>
    <w:rsid w:val="00D20B0A"/>
    <w:rsid w:val="00D36067"/>
    <w:rsid w:val="00D37087"/>
    <w:rsid w:val="00D412CF"/>
    <w:rsid w:val="00D55BFD"/>
    <w:rsid w:val="00D6747B"/>
    <w:rsid w:val="00D75468"/>
    <w:rsid w:val="00D96555"/>
    <w:rsid w:val="00D966E2"/>
    <w:rsid w:val="00DA15C3"/>
    <w:rsid w:val="00DA7E82"/>
    <w:rsid w:val="00DC5D07"/>
    <w:rsid w:val="00DD5D09"/>
    <w:rsid w:val="00DE4255"/>
    <w:rsid w:val="00DF0D66"/>
    <w:rsid w:val="00DF0E1A"/>
    <w:rsid w:val="00DF1316"/>
    <w:rsid w:val="00DF1CC8"/>
    <w:rsid w:val="00DF5758"/>
    <w:rsid w:val="00DF6F48"/>
    <w:rsid w:val="00DF7EA7"/>
    <w:rsid w:val="00E36D7A"/>
    <w:rsid w:val="00E433DE"/>
    <w:rsid w:val="00E64F8E"/>
    <w:rsid w:val="00E65DF0"/>
    <w:rsid w:val="00E71AE6"/>
    <w:rsid w:val="00E7495B"/>
    <w:rsid w:val="00E870CF"/>
    <w:rsid w:val="00EA3250"/>
    <w:rsid w:val="00EA58F6"/>
    <w:rsid w:val="00EA69CB"/>
    <w:rsid w:val="00EA7F72"/>
    <w:rsid w:val="00EC665A"/>
    <w:rsid w:val="00EE396E"/>
    <w:rsid w:val="00F00967"/>
    <w:rsid w:val="00F24874"/>
    <w:rsid w:val="00F35865"/>
    <w:rsid w:val="00F42066"/>
    <w:rsid w:val="00F64E58"/>
    <w:rsid w:val="00F95029"/>
    <w:rsid w:val="00FB6134"/>
    <w:rsid w:val="00FD45F4"/>
    <w:rsid w:val="00FE2151"/>
    <w:rsid w:val="00FE2932"/>
    <w:rsid w:val="00FE5AFD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DC2FB3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34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h.se/jobb/sokalararanstall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197AA-CD09-421C-AB4B-478B5F83B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2625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Linda Clarin</cp:lastModifiedBy>
  <cp:revision>2</cp:revision>
  <cp:lastPrinted>2015-09-15T09:29:00Z</cp:lastPrinted>
  <dcterms:created xsi:type="dcterms:W3CDTF">2019-09-10T06:52:00Z</dcterms:created>
  <dcterms:modified xsi:type="dcterms:W3CDTF">2019-09-10T06:52:00Z</dcterms:modified>
</cp:coreProperties>
</file>