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501" w:rsidRDefault="006E0501" w:rsidP="006E0501">
      <w:pPr>
        <w:pStyle w:val="PaperTitle"/>
      </w:pPr>
      <w:r>
        <w:t>ARCOM conference paper template</w:t>
      </w:r>
      <w:r>
        <w:fldChar w:fldCharType="begin"/>
      </w:r>
      <w:r>
        <w:instrText xml:space="preserve"> TC “</w:instrText>
      </w:r>
      <w:bookmarkStart w:id="0" w:name="_Toc428605112"/>
      <w:bookmarkStart w:id="1" w:name="_Toc428632431"/>
      <w:r>
        <w:instrText xml:space="preserve">Title – </w:instrText>
      </w:r>
      <w:bookmarkEnd w:id="0"/>
      <w:bookmarkEnd w:id="1"/>
      <w:r>
        <w:instrText>Authors” \f “s” \l 2</w:instrText>
      </w:r>
      <w:r>
        <w:fldChar w:fldCharType="end"/>
      </w:r>
    </w:p>
    <w:p w:rsidR="006E0501" w:rsidRDefault="006E0501" w:rsidP="006E0501">
      <w:pPr>
        <w:pStyle w:val="Author"/>
      </w:pPr>
      <w:r>
        <w:t>Author 1 Name</w:t>
      </w:r>
      <w:r>
        <w:rPr>
          <w:rStyle w:val="FootnoteReference"/>
        </w:rPr>
        <w:footnoteReference w:id="1"/>
      </w:r>
      <w:r>
        <w:t xml:space="preserve"> and Author 2 Name</w:t>
      </w:r>
      <w:r>
        <w:rPr>
          <w:vertAlign w:val="superscript"/>
        </w:rPr>
        <w:fldChar w:fldCharType="begin"/>
      </w:r>
      <w:r>
        <w:rPr>
          <w:vertAlign w:val="superscript"/>
        </w:rPr>
        <w:instrText xml:space="preserve"> XE "Author 1" \f “a”</w:instrText>
      </w:r>
      <w:r>
        <w:rPr>
          <w:vertAlign w:val="superscript"/>
        </w:rPr>
        <w:fldChar w:fldCharType="end"/>
      </w:r>
      <w:r>
        <w:rPr>
          <w:vertAlign w:val="superscript"/>
        </w:rPr>
        <w:fldChar w:fldCharType="begin"/>
      </w:r>
      <w:r>
        <w:rPr>
          <w:vertAlign w:val="superscript"/>
        </w:rPr>
        <w:instrText xml:space="preserve"> XE "Author 2 " \f “a”</w:instrText>
      </w:r>
      <w:r>
        <w:rPr>
          <w:vertAlign w:val="superscript"/>
        </w:rPr>
        <w:fldChar w:fldCharType="end"/>
      </w:r>
      <w:r>
        <w:rPr>
          <w:vertAlign w:val="superscript"/>
        </w:rPr>
        <w:t>2</w:t>
      </w:r>
    </w:p>
    <w:p w:rsidR="006E0501" w:rsidRDefault="006E0501" w:rsidP="006E0501">
      <w:pPr>
        <w:pStyle w:val="Address"/>
      </w:pPr>
      <w:r>
        <w:rPr>
          <w:vertAlign w:val="superscript"/>
        </w:rPr>
        <w:t xml:space="preserve">1 </w:t>
      </w:r>
      <w:r>
        <w:t>Author 1 Address</w:t>
      </w:r>
    </w:p>
    <w:p w:rsidR="006E0501" w:rsidRDefault="006E0501" w:rsidP="006E0501">
      <w:pPr>
        <w:pStyle w:val="Address"/>
      </w:pPr>
      <w:r>
        <w:rPr>
          <w:vertAlign w:val="superscript"/>
        </w:rPr>
        <w:t xml:space="preserve">2 </w:t>
      </w:r>
      <w:r>
        <w:t xml:space="preserve">Author 2 </w:t>
      </w:r>
      <w:proofErr w:type="gramStart"/>
      <w:r>
        <w:t>Address</w:t>
      </w:r>
      <w:proofErr w:type="gramEnd"/>
    </w:p>
    <w:p w:rsidR="006E0501" w:rsidRDefault="006E0501" w:rsidP="006E0501">
      <w:pPr>
        <w:pStyle w:val="Abstract"/>
      </w:pPr>
      <w:r>
        <w:t>[Paper Abstract …..]</w:t>
      </w:r>
    </w:p>
    <w:p w:rsidR="006E0501" w:rsidRDefault="006E0501" w:rsidP="006E0501">
      <w:pPr>
        <w:pStyle w:val="Keywords"/>
      </w:pPr>
      <w:r>
        <w:t>Keywords: [</w:t>
      </w:r>
      <w:r w:rsidR="00E61F33">
        <w:t xml:space="preserve">a </w:t>
      </w:r>
      <w:r w:rsidR="003B5320">
        <w:t>maximum of five keywords</w:t>
      </w:r>
      <w:r>
        <w:t>].</w:t>
      </w:r>
    </w:p>
    <w:p w:rsidR="006E0501" w:rsidRDefault="006E0501" w:rsidP="006E0501">
      <w:pPr>
        <w:pStyle w:val="SectionHeading"/>
      </w:pPr>
      <w:r>
        <w:t>Introduction</w:t>
      </w:r>
    </w:p>
    <w:p w:rsidR="006E0501" w:rsidRDefault="006E0501" w:rsidP="006E0501">
      <w:r>
        <w:t xml:space="preserve">[Begin the paper </w:t>
      </w:r>
      <w:bookmarkStart w:id="2" w:name="_GoBack"/>
      <w:bookmarkEnd w:id="2"/>
      <w:r>
        <w:t>with statements introducing the general area and the reason that this work is important.  Explain what was important about the particular approach and how this work relates to previous work in the field.]</w:t>
      </w:r>
    </w:p>
    <w:p w:rsidR="006E0501" w:rsidRDefault="006E0501" w:rsidP="006E0501">
      <w:pPr>
        <w:pStyle w:val="SectionHeading"/>
      </w:pPr>
      <w:r>
        <w:t>This section shows some available styles</w:t>
      </w:r>
    </w:p>
    <w:p w:rsidR="006E0501" w:rsidRDefault="006E0501" w:rsidP="006E0501">
      <w:pPr>
        <w:pStyle w:val="SectionSub-heading"/>
      </w:pPr>
      <w:r>
        <w:t>Section sub-heading</w:t>
      </w:r>
    </w:p>
    <w:p w:rsidR="006E0501" w:rsidRDefault="006E0501" w:rsidP="006E0501">
      <w:pPr>
        <w:pStyle w:val="MinorHeading"/>
      </w:pPr>
      <w:r>
        <w:t>Minor heading style</w:t>
      </w:r>
    </w:p>
    <w:p w:rsidR="006E0501" w:rsidRDefault="006E0501" w:rsidP="006E0501">
      <w:r>
        <w:t>Normal paragraph text</w:t>
      </w:r>
    </w:p>
    <w:p w:rsidR="006E0501" w:rsidRDefault="006E0501" w:rsidP="006E0501">
      <w:pPr>
        <w:pStyle w:val="Captions"/>
      </w:pPr>
      <w:r>
        <w:t>Table 1: An example of setting out a table with column headings</w:t>
      </w:r>
    </w:p>
    <w:tbl>
      <w:tblPr>
        <w:tblW w:w="0" w:type="auto"/>
        <w:tblLayout w:type="fixed"/>
        <w:tblCellMar>
          <w:left w:w="107" w:type="dxa"/>
          <w:right w:w="107" w:type="dxa"/>
        </w:tblCellMar>
        <w:tblLook w:val="0000" w:firstRow="0" w:lastRow="0" w:firstColumn="0" w:lastColumn="0" w:noHBand="0" w:noVBand="0"/>
      </w:tblPr>
      <w:tblGrid>
        <w:gridCol w:w="2517"/>
        <w:gridCol w:w="936"/>
        <w:gridCol w:w="936"/>
        <w:gridCol w:w="936"/>
        <w:gridCol w:w="936"/>
      </w:tblGrid>
      <w:tr w:rsidR="006E0501" w:rsidTr="00131A6D">
        <w:tc>
          <w:tcPr>
            <w:tcW w:w="2517" w:type="dxa"/>
            <w:tcBorders>
              <w:top w:val="single" w:sz="6" w:space="0" w:color="auto"/>
              <w:bottom w:val="single" w:sz="6" w:space="0" w:color="auto"/>
            </w:tcBorders>
          </w:tcPr>
          <w:p w:rsidR="006E0501" w:rsidRDefault="006E0501" w:rsidP="00131A6D">
            <w:pPr>
              <w:pStyle w:val="TableContents-Left"/>
            </w:pPr>
          </w:p>
        </w:tc>
        <w:tc>
          <w:tcPr>
            <w:tcW w:w="936" w:type="dxa"/>
            <w:tcBorders>
              <w:top w:val="single" w:sz="6" w:space="0" w:color="auto"/>
              <w:bottom w:val="single" w:sz="6" w:space="0" w:color="auto"/>
            </w:tcBorders>
          </w:tcPr>
          <w:p w:rsidR="006E0501" w:rsidRDefault="006E0501" w:rsidP="00131A6D">
            <w:pPr>
              <w:pStyle w:val="TableContents-Right"/>
            </w:pPr>
            <w:r>
              <w:t>Type I</w:t>
            </w:r>
          </w:p>
        </w:tc>
        <w:tc>
          <w:tcPr>
            <w:tcW w:w="936" w:type="dxa"/>
            <w:tcBorders>
              <w:top w:val="single" w:sz="6" w:space="0" w:color="auto"/>
              <w:bottom w:val="single" w:sz="6" w:space="0" w:color="auto"/>
            </w:tcBorders>
          </w:tcPr>
          <w:p w:rsidR="006E0501" w:rsidRDefault="006E0501" w:rsidP="00131A6D">
            <w:pPr>
              <w:pStyle w:val="TableContents-Right"/>
            </w:pPr>
            <w:r>
              <w:t>Type II</w:t>
            </w:r>
          </w:p>
        </w:tc>
        <w:tc>
          <w:tcPr>
            <w:tcW w:w="936" w:type="dxa"/>
            <w:tcBorders>
              <w:top w:val="single" w:sz="6" w:space="0" w:color="auto"/>
              <w:bottom w:val="single" w:sz="6" w:space="0" w:color="auto"/>
            </w:tcBorders>
          </w:tcPr>
          <w:p w:rsidR="006E0501" w:rsidRDefault="006E0501" w:rsidP="00131A6D">
            <w:pPr>
              <w:pStyle w:val="TableContents-Right"/>
            </w:pPr>
            <w:r>
              <w:t>Type III</w:t>
            </w:r>
          </w:p>
        </w:tc>
        <w:tc>
          <w:tcPr>
            <w:tcW w:w="936" w:type="dxa"/>
            <w:tcBorders>
              <w:top w:val="single" w:sz="6" w:space="0" w:color="auto"/>
              <w:bottom w:val="single" w:sz="6" w:space="0" w:color="auto"/>
            </w:tcBorders>
          </w:tcPr>
          <w:p w:rsidR="006E0501" w:rsidRDefault="006E0501" w:rsidP="00131A6D">
            <w:pPr>
              <w:pStyle w:val="TableContents-Right"/>
            </w:pPr>
            <w:r>
              <w:t>Type IV</w:t>
            </w:r>
          </w:p>
        </w:tc>
      </w:tr>
      <w:tr w:rsidR="006E0501" w:rsidTr="00131A6D">
        <w:tc>
          <w:tcPr>
            <w:tcW w:w="2517" w:type="dxa"/>
          </w:tcPr>
          <w:p w:rsidR="006E0501" w:rsidRDefault="006E0501" w:rsidP="00131A6D">
            <w:pPr>
              <w:pStyle w:val="TableContents-Left"/>
            </w:pPr>
            <w:r>
              <w:t>Development area I</w:t>
            </w:r>
          </w:p>
        </w:tc>
        <w:tc>
          <w:tcPr>
            <w:tcW w:w="936" w:type="dxa"/>
          </w:tcPr>
          <w:p w:rsidR="006E0501" w:rsidRDefault="006E0501" w:rsidP="00131A6D">
            <w:pPr>
              <w:pStyle w:val="TableContents-Right"/>
            </w:pPr>
            <w:r>
              <w:t>12</w:t>
            </w:r>
          </w:p>
        </w:tc>
        <w:tc>
          <w:tcPr>
            <w:tcW w:w="936" w:type="dxa"/>
          </w:tcPr>
          <w:p w:rsidR="006E0501" w:rsidRDefault="006E0501" w:rsidP="00131A6D">
            <w:pPr>
              <w:pStyle w:val="TableContents-Right"/>
            </w:pPr>
            <w:r>
              <w:t>123</w:t>
            </w:r>
          </w:p>
        </w:tc>
        <w:tc>
          <w:tcPr>
            <w:tcW w:w="936" w:type="dxa"/>
          </w:tcPr>
          <w:p w:rsidR="006E0501" w:rsidRDefault="006E0501" w:rsidP="00131A6D">
            <w:pPr>
              <w:pStyle w:val="TableContents-Right"/>
            </w:pPr>
            <w:r>
              <w:t>24</w:t>
            </w:r>
          </w:p>
        </w:tc>
        <w:tc>
          <w:tcPr>
            <w:tcW w:w="936" w:type="dxa"/>
          </w:tcPr>
          <w:p w:rsidR="006E0501" w:rsidRDefault="006E0501" w:rsidP="00131A6D">
            <w:pPr>
              <w:pStyle w:val="TableContents-Right"/>
            </w:pPr>
            <w:r>
              <w:t>46</w:t>
            </w:r>
          </w:p>
        </w:tc>
      </w:tr>
      <w:tr w:rsidR="006E0501" w:rsidTr="00131A6D">
        <w:tc>
          <w:tcPr>
            <w:tcW w:w="2517" w:type="dxa"/>
          </w:tcPr>
          <w:p w:rsidR="006E0501" w:rsidRDefault="006E0501" w:rsidP="00131A6D">
            <w:pPr>
              <w:pStyle w:val="TableContents-Left"/>
            </w:pPr>
            <w:r>
              <w:t>Development area II</w:t>
            </w:r>
          </w:p>
        </w:tc>
        <w:tc>
          <w:tcPr>
            <w:tcW w:w="936" w:type="dxa"/>
          </w:tcPr>
          <w:p w:rsidR="006E0501" w:rsidRDefault="006E0501" w:rsidP="00131A6D">
            <w:pPr>
              <w:pStyle w:val="TableContents-Right"/>
            </w:pPr>
            <w:r>
              <w:t>14</w:t>
            </w:r>
          </w:p>
        </w:tc>
        <w:tc>
          <w:tcPr>
            <w:tcW w:w="936" w:type="dxa"/>
          </w:tcPr>
          <w:p w:rsidR="006E0501" w:rsidRDefault="006E0501" w:rsidP="00131A6D">
            <w:pPr>
              <w:pStyle w:val="TableContents-Right"/>
            </w:pPr>
            <w:r>
              <w:t>12</w:t>
            </w:r>
          </w:p>
        </w:tc>
        <w:tc>
          <w:tcPr>
            <w:tcW w:w="936" w:type="dxa"/>
          </w:tcPr>
          <w:p w:rsidR="006E0501" w:rsidRDefault="006E0501" w:rsidP="00131A6D">
            <w:pPr>
              <w:pStyle w:val="TableContents-Right"/>
            </w:pPr>
            <w:r>
              <w:t>25</w:t>
            </w:r>
          </w:p>
        </w:tc>
        <w:tc>
          <w:tcPr>
            <w:tcW w:w="936" w:type="dxa"/>
          </w:tcPr>
          <w:p w:rsidR="006E0501" w:rsidRDefault="006E0501" w:rsidP="00131A6D">
            <w:pPr>
              <w:pStyle w:val="TableContents-Right"/>
            </w:pPr>
            <w:r>
              <w:t>32</w:t>
            </w:r>
          </w:p>
        </w:tc>
      </w:tr>
      <w:tr w:rsidR="006E0501" w:rsidTr="00131A6D">
        <w:tc>
          <w:tcPr>
            <w:tcW w:w="2517" w:type="dxa"/>
            <w:tcBorders>
              <w:bottom w:val="single" w:sz="6" w:space="0" w:color="auto"/>
            </w:tcBorders>
          </w:tcPr>
          <w:p w:rsidR="006E0501" w:rsidRDefault="006E0501" w:rsidP="00131A6D">
            <w:pPr>
              <w:pStyle w:val="TableContents-Left"/>
            </w:pPr>
            <w:r>
              <w:t>Development area III</w:t>
            </w:r>
          </w:p>
        </w:tc>
        <w:tc>
          <w:tcPr>
            <w:tcW w:w="936" w:type="dxa"/>
            <w:tcBorders>
              <w:bottom w:val="single" w:sz="6" w:space="0" w:color="auto"/>
            </w:tcBorders>
          </w:tcPr>
          <w:p w:rsidR="006E0501" w:rsidRDefault="006E0501" w:rsidP="00131A6D">
            <w:pPr>
              <w:pStyle w:val="TableContents-Right"/>
            </w:pPr>
            <w:r>
              <w:t>18</w:t>
            </w:r>
          </w:p>
        </w:tc>
        <w:tc>
          <w:tcPr>
            <w:tcW w:w="936" w:type="dxa"/>
            <w:tcBorders>
              <w:bottom w:val="single" w:sz="6" w:space="0" w:color="auto"/>
            </w:tcBorders>
          </w:tcPr>
          <w:p w:rsidR="006E0501" w:rsidRDefault="006E0501" w:rsidP="00131A6D">
            <w:pPr>
              <w:pStyle w:val="TableContents-Right"/>
            </w:pPr>
            <w:r>
              <w:t>16</w:t>
            </w:r>
          </w:p>
        </w:tc>
        <w:tc>
          <w:tcPr>
            <w:tcW w:w="936" w:type="dxa"/>
            <w:tcBorders>
              <w:bottom w:val="single" w:sz="6" w:space="0" w:color="auto"/>
            </w:tcBorders>
          </w:tcPr>
          <w:p w:rsidR="006E0501" w:rsidRDefault="006E0501" w:rsidP="00131A6D">
            <w:pPr>
              <w:pStyle w:val="TableContents-Right"/>
            </w:pPr>
            <w:r>
              <w:t>21</w:t>
            </w:r>
          </w:p>
        </w:tc>
        <w:tc>
          <w:tcPr>
            <w:tcW w:w="936" w:type="dxa"/>
            <w:tcBorders>
              <w:bottom w:val="single" w:sz="6" w:space="0" w:color="auto"/>
            </w:tcBorders>
          </w:tcPr>
          <w:p w:rsidR="006E0501" w:rsidRDefault="006E0501" w:rsidP="00131A6D">
            <w:pPr>
              <w:pStyle w:val="TableContents-Right"/>
            </w:pPr>
            <w:r>
              <w:t>45</w:t>
            </w:r>
          </w:p>
        </w:tc>
      </w:tr>
    </w:tbl>
    <w:p w:rsidR="006E0501" w:rsidRDefault="006E0501" w:rsidP="006E0501"/>
    <w:p w:rsidR="006E0501" w:rsidRDefault="006E0501" w:rsidP="006E0501">
      <w:pPr>
        <w:pStyle w:val="BulletList"/>
        <w:tabs>
          <w:tab w:val="clear" w:pos="360"/>
          <w:tab w:val="num" w:pos="720"/>
        </w:tabs>
      </w:pPr>
      <w:r>
        <w:t>Example of bullet points</w:t>
      </w:r>
    </w:p>
    <w:p w:rsidR="006E0501" w:rsidRDefault="006E0501" w:rsidP="006E0501">
      <w:pPr>
        <w:pStyle w:val="NumberedList"/>
        <w:tabs>
          <w:tab w:val="clear" w:pos="360"/>
        </w:tabs>
      </w:pPr>
      <w:r>
        <w:t>Numbered list</w:t>
      </w:r>
    </w:p>
    <w:p w:rsidR="006E0501" w:rsidRDefault="006E0501" w:rsidP="006E0501">
      <w:pPr>
        <w:pStyle w:val="SectionHeading"/>
      </w:pPr>
      <w:r>
        <w:t>Conclusions</w:t>
      </w:r>
    </w:p>
    <w:p w:rsidR="006E0501" w:rsidRDefault="006E0501" w:rsidP="006E0501">
      <w:r>
        <w:t>Normal paragraph text</w:t>
      </w:r>
    </w:p>
    <w:p w:rsidR="006E0501" w:rsidRDefault="006E0501" w:rsidP="006E0501">
      <w:pPr>
        <w:pStyle w:val="SectionHeading"/>
      </w:pPr>
      <w:r>
        <w:t>References</w:t>
      </w:r>
    </w:p>
    <w:p w:rsidR="006E0501" w:rsidRDefault="006E0501" w:rsidP="006E0501">
      <w:pPr>
        <w:pStyle w:val="References"/>
      </w:pPr>
      <w:r>
        <w:t>The list of references should be laid out as detailed in the guidance notes, using the style References, and with one reference per paragraph (no blank paragraphs are needed between them).</w:t>
      </w:r>
    </w:p>
    <w:p w:rsidR="00D45CEA" w:rsidRDefault="00D45CEA"/>
    <w:sectPr w:rsidR="00D45CEA">
      <w:pgSz w:w="11906" w:h="16838" w:code="9"/>
      <w:pgMar w:top="1418" w:right="1418" w:bottom="1418" w:left="2155"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CB7" w:rsidRDefault="00422CB7" w:rsidP="006E0501">
      <w:pPr>
        <w:spacing w:after="0"/>
      </w:pPr>
      <w:r>
        <w:separator/>
      </w:r>
    </w:p>
  </w:endnote>
  <w:endnote w:type="continuationSeparator" w:id="0">
    <w:p w:rsidR="00422CB7" w:rsidRDefault="00422CB7" w:rsidP="006E05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CB7" w:rsidRDefault="00422CB7" w:rsidP="006E0501">
      <w:pPr>
        <w:spacing w:after="0"/>
      </w:pPr>
      <w:r>
        <w:separator/>
      </w:r>
    </w:p>
  </w:footnote>
  <w:footnote w:type="continuationSeparator" w:id="0">
    <w:p w:rsidR="00422CB7" w:rsidRDefault="00422CB7" w:rsidP="006E0501">
      <w:pPr>
        <w:spacing w:after="0"/>
      </w:pPr>
      <w:r>
        <w:continuationSeparator/>
      </w:r>
    </w:p>
  </w:footnote>
  <w:footnote w:id="1">
    <w:p w:rsidR="006E0501" w:rsidRDefault="006E0501" w:rsidP="006E0501">
      <w:pPr>
        <w:pStyle w:val="FootnoteText"/>
      </w:pPr>
      <w:r>
        <w:rPr>
          <w:rStyle w:val="FootnoteReference"/>
        </w:rPr>
        <w:footnoteRef/>
      </w:r>
      <w:r>
        <w:t xml:space="preserve"> email@university.ac.uk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ABD"/>
    <w:multiLevelType w:val="multilevel"/>
    <w:tmpl w:val="6980F016"/>
    <w:lvl w:ilvl="0">
      <w:start w:val="1"/>
      <w:numFmt w:val="bullet"/>
      <w:pStyle w:val="BulletList"/>
      <w:lvlText w:val=""/>
      <w:lvlJc w:val="left"/>
      <w:pPr>
        <w:tabs>
          <w:tab w:val="num" w:pos="720"/>
        </w:tabs>
        <w:ind w:left="108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61E67E81"/>
    <w:multiLevelType w:val="hybridMultilevel"/>
    <w:tmpl w:val="810C3290"/>
    <w:lvl w:ilvl="0" w:tplc="13D8AB06">
      <w:start w:val="1"/>
      <w:numFmt w:val="decimal"/>
      <w:pStyle w:val="NumberedList"/>
      <w:lvlText w:val="%1."/>
      <w:lvlJc w:val="left"/>
      <w:pPr>
        <w:tabs>
          <w:tab w:val="num" w:pos="640"/>
        </w:tabs>
        <w:ind w:left="640"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501"/>
    <w:rsid w:val="0035745C"/>
    <w:rsid w:val="003B5320"/>
    <w:rsid w:val="00422CB7"/>
    <w:rsid w:val="006C6EDB"/>
    <w:rsid w:val="006E0501"/>
    <w:rsid w:val="00952562"/>
    <w:rsid w:val="00C463C8"/>
    <w:rsid w:val="00D45CEA"/>
    <w:rsid w:val="00E61F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501"/>
    <w:pPr>
      <w:spacing w:after="12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uiPriority w:val="9"/>
    <w:semiHidden/>
    <w:unhideWhenUsed/>
    <w:qFormat/>
    <w:rsid w:val="006E05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E05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E05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E05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_Title"/>
    <w:basedOn w:val="Heading2"/>
    <w:next w:val="Author"/>
    <w:rsid w:val="006E0501"/>
    <w:pPr>
      <w:keepLines w:val="0"/>
      <w:spacing w:before="0" w:after="240"/>
    </w:pPr>
    <w:rPr>
      <w:rFonts w:ascii="Times New Roman" w:eastAsia="Times New Roman" w:hAnsi="Times New Roman" w:cs="Times New Roman"/>
      <w:bCs w:val="0"/>
      <w:caps/>
      <w:color w:val="auto"/>
      <w:sz w:val="32"/>
      <w:szCs w:val="20"/>
      <w:lang w:eastAsia="en-US"/>
    </w:rPr>
  </w:style>
  <w:style w:type="paragraph" w:customStyle="1" w:styleId="Author">
    <w:name w:val="Author"/>
    <w:basedOn w:val="Normal"/>
    <w:next w:val="Address"/>
    <w:rsid w:val="006E0501"/>
    <w:pPr>
      <w:spacing w:after="280"/>
    </w:pPr>
    <w:rPr>
      <w:b/>
      <w:szCs w:val="20"/>
      <w:lang w:eastAsia="en-US"/>
    </w:rPr>
  </w:style>
  <w:style w:type="character" w:styleId="FootnoteReference">
    <w:name w:val="footnote reference"/>
    <w:semiHidden/>
    <w:rsid w:val="006E0501"/>
    <w:rPr>
      <w:vertAlign w:val="superscript"/>
    </w:rPr>
  </w:style>
  <w:style w:type="paragraph" w:styleId="FootnoteText">
    <w:name w:val="footnote text"/>
    <w:basedOn w:val="Normal"/>
    <w:link w:val="FootnoteTextChar"/>
    <w:semiHidden/>
    <w:rsid w:val="006E0501"/>
    <w:rPr>
      <w:sz w:val="20"/>
      <w:szCs w:val="20"/>
      <w:lang w:eastAsia="en-US"/>
    </w:rPr>
  </w:style>
  <w:style w:type="character" w:customStyle="1" w:styleId="FootnoteTextChar">
    <w:name w:val="Footnote Text Char"/>
    <w:basedOn w:val="DefaultParagraphFont"/>
    <w:link w:val="FootnoteText"/>
    <w:semiHidden/>
    <w:rsid w:val="006E0501"/>
    <w:rPr>
      <w:rFonts w:ascii="Times New Roman" w:eastAsia="Times New Roman" w:hAnsi="Times New Roman" w:cs="Times New Roman"/>
      <w:sz w:val="20"/>
      <w:szCs w:val="20"/>
      <w:lang w:val="en-GB"/>
    </w:rPr>
  </w:style>
  <w:style w:type="paragraph" w:customStyle="1" w:styleId="Address">
    <w:name w:val="Address"/>
    <w:basedOn w:val="Normal"/>
    <w:next w:val="Abstract"/>
    <w:rsid w:val="006E0501"/>
    <w:pPr>
      <w:ind w:left="720" w:hanging="720"/>
    </w:pPr>
    <w:rPr>
      <w:i/>
      <w:sz w:val="20"/>
      <w:szCs w:val="20"/>
      <w:lang w:eastAsia="en-US"/>
    </w:rPr>
  </w:style>
  <w:style w:type="paragraph" w:customStyle="1" w:styleId="Abstract">
    <w:name w:val="Abstract"/>
    <w:basedOn w:val="Normal"/>
    <w:next w:val="Keywords"/>
    <w:rsid w:val="006E0501"/>
    <w:pPr>
      <w:spacing w:before="480" w:after="480"/>
      <w:ind w:left="709" w:right="709"/>
    </w:pPr>
    <w:rPr>
      <w:sz w:val="20"/>
      <w:szCs w:val="20"/>
      <w:lang w:eastAsia="en-US"/>
    </w:rPr>
  </w:style>
  <w:style w:type="paragraph" w:customStyle="1" w:styleId="Keywords">
    <w:name w:val="Keywords"/>
    <w:basedOn w:val="Normal"/>
    <w:next w:val="SectionHeading"/>
    <w:rsid w:val="006E0501"/>
    <w:pPr>
      <w:keepLines/>
      <w:spacing w:after="1080"/>
      <w:ind w:left="709" w:right="709"/>
    </w:pPr>
    <w:rPr>
      <w:sz w:val="20"/>
      <w:szCs w:val="20"/>
      <w:lang w:eastAsia="en-US"/>
    </w:rPr>
  </w:style>
  <w:style w:type="paragraph" w:customStyle="1" w:styleId="TableContents-Left">
    <w:name w:val="Table_Contents-Left"/>
    <w:basedOn w:val="Normal"/>
    <w:rsid w:val="006E0501"/>
    <w:pPr>
      <w:keepNext/>
      <w:keepLines/>
    </w:pPr>
    <w:rPr>
      <w:sz w:val="20"/>
    </w:rPr>
  </w:style>
  <w:style w:type="paragraph" w:customStyle="1" w:styleId="TableContents-Right">
    <w:name w:val="Table_Contents-Right"/>
    <w:basedOn w:val="Normal"/>
    <w:rsid w:val="006E0501"/>
    <w:pPr>
      <w:keepNext/>
      <w:keepLines/>
      <w:jc w:val="right"/>
    </w:pPr>
    <w:rPr>
      <w:sz w:val="20"/>
      <w:szCs w:val="20"/>
      <w:lang w:eastAsia="en-US"/>
    </w:rPr>
  </w:style>
  <w:style w:type="paragraph" w:customStyle="1" w:styleId="SectionHeading">
    <w:name w:val="Section_Heading"/>
    <w:basedOn w:val="Heading3"/>
    <w:next w:val="Normal"/>
    <w:rsid w:val="006E0501"/>
    <w:pPr>
      <w:keepLines w:val="0"/>
      <w:spacing w:before="120" w:after="120"/>
      <w:ind w:left="720" w:hanging="720"/>
    </w:pPr>
    <w:rPr>
      <w:rFonts w:ascii="Times New Roman" w:eastAsia="Times New Roman" w:hAnsi="Times New Roman" w:cs="Times New Roman"/>
      <w:bCs w:val="0"/>
      <w:caps/>
      <w:color w:val="auto"/>
      <w:sz w:val="28"/>
      <w:szCs w:val="20"/>
      <w:lang w:eastAsia="en-US"/>
    </w:rPr>
  </w:style>
  <w:style w:type="paragraph" w:customStyle="1" w:styleId="SectionSub-heading">
    <w:name w:val="Section_Sub-heading"/>
    <w:basedOn w:val="Heading4"/>
    <w:next w:val="Normal"/>
    <w:rsid w:val="006E0501"/>
    <w:pPr>
      <w:spacing w:before="120" w:after="120"/>
    </w:pPr>
    <w:rPr>
      <w:rFonts w:ascii="Times New Roman" w:eastAsia="Times New Roman" w:hAnsi="Times New Roman" w:cs="Times New Roman"/>
      <w:bCs w:val="0"/>
      <w:i w:val="0"/>
      <w:iCs w:val="0"/>
      <w:color w:val="auto"/>
      <w:szCs w:val="20"/>
      <w:lang w:eastAsia="en-US"/>
    </w:rPr>
  </w:style>
  <w:style w:type="paragraph" w:customStyle="1" w:styleId="References">
    <w:name w:val="References"/>
    <w:basedOn w:val="Normal"/>
    <w:link w:val="ReferencesChar"/>
    <w:rsid w:val="006E0501"/>
    <w:pPr>
      <w:keepLines/>
      <w:ind w:left="720" w:hanging="720"/>
    </w:pPr>
    <w:rPr>
      <w:sz w:val="22"/>
      <w:szCs w:val="20"/>
      <w:lang w:eastAsia="en-US"/>
    </w:rPr>
  </w:style>
  <w:style w:type="paragraph" w:customStyle="1" w:styleId="BulletList">
    <w:name w:val="Bullet_List"/>
    <w:basedOn w:val="BodyText"/>
    <w:rsid w:val="006E0501"/>
    <w:pPr>
      <w:numPr>
        <w:numId w:val="1"/>
      </w:numPr>
      <w:tabs>
        <w:tab w:val="clear" w:pos="720"/>
        <w:tab w:val="num" w:pos="360"/>
      </w:tabs>
      <w:spacing w:after="0"/>
      <w:ind w:left="714" w:hanging="357"/>
    </w:pPr>
    <w:rPr>
      <w:lang w:eastAsia="en-US"/>
    </w:rPr>
  </w:style>
  <w:style w:type="paragraph" w:customStyle="1" w:styleId="NumberedList">
    <w:name w:val="Numbered_List"/>
    <w:basedOn w:val="BodyText"/>
    <w:rsid w:val="006E0501"/>
    <w:pPr>
      <w:numPr>
        <w:numId w:val="2"/>
      </w:numPr>
      <w:tabs>
        <w:tab w:val="clear" w:pos="640"/>
        <w:tab w:val="num" w:pos="360"/>
        <w:tab w:val="left" w:pos="720"/>
      </w:tabs>
      <w:spacing w:after="0"/>
      <w:ind w:left="714" w:hanging="357"/>
    </w:pPr>
  </w:style>
  <w:style w:type="paragraph" w:customStyle="1" w:styleId="Captions">
    <w:name w:val="Captions"/>
    <w:basedOn w:val="Normal"/>
    <w:next w:val="Normal"/>
    <w:link w:val="CaptionsCharChar"/>
    <w:rsid w:val="006E0501"/>
    <w:pPr>
      <w:keepNext/>
      <w:keepLines/>
    </w:pPr>
    <w:rPr>
      <w:i/>
      <w:sz w:val="22"/>
    </w:rPr>
  </w:style>
  <w:style w:type="character" w:customStyle="1" w:styleId="CaptionsCharChar">
    <w:name w:val="Captions Char Char"/>
    <w:link w:val="Captions"/>
    <w:rsid w:val="006E0501"/>
    <w:rPr>
      <w:rFonts w:ascii="Times New Roman" w:eastAsia="Times New Roman" w:hAnsi="Times New Roman" w:cs="Times New Roman"/>
      <w:i/>
      <w:szCs w:val="24"/>
      <w:lang w:val="en-GB" w:eastAsia="en-GB"/>
    </w:rPr>
  </w:style>
  <w:style w:type="paragraph" w:customStyle="1" w:styleId="MinorHeading">
    <w:name w:val="Minor_Heading"/>
    <w:basedOn w:val="Heading5"/>
    <w:next w:val="Normal"/>
    <w:rsid w:val="006E0501"/>
    <w:pPr>
      <w:spacing w:before="0"/>
    </w:pPr>
    <w:rPr>
      <w:rFonts w:ascii="Times New Roman" w:eastAsia="Times New Roman" w:hAnsi="Times New Roman" w:cs="Times New Roman"/>
      <w:i/>
      <w:color w:val="auto"/>
      <w:szCs w:val="20"/>
      <w:lang w:eastAsia="en-US"/>
    </w:rPr>
  </w:style>
  <w:style w:type="character" w:customStyle="1" w:styleId="ReferencesChar">
    <w:name w:val="References Char"/>
    <w:link w:val="References"/>
    <w:rsid w:val="006E0501"/>
    <w:rPr>
      <w:rFonts w:ascii="Times New Roman" w:eastAsia="Times New Roman" w:hAnsi="Times New Roman" w:cs="Times New Roman"/>
      <w:szCs w:val="20"/>
      <w:lang w:val="en-GB"/>
    </w:rPr>
  </w:style>
  <w:style w:type="character" w:customStyle="1" w:styleId="Heading2Char">
    <w:name w:val="Heading 2 Char"/>
    <w:basedOn w:val="DefaultParagraphFont"/>
    <w:link w:val="Heading2"/>
    <w:uiPriority w:val="9"/>
    <w:semiHidden/>
    <w:rsid w:val="006E0501"/>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6E0501"/>
    <w:rPr>
      <w:rFonts w:asciiTheme="majorHAnsi" w:eastAsiaTheme="majorEastAsia" w:hAnsiTheme="majorHAnsi" w:cstheme="majorBidi"/>
      <w:b/>
      <w:bCs/>
      <w:color w:val="4F81BD" w:themeColor="accent1"/>
      <w:sz w:val="24"/>
      <w:szCs w:val="24"/>
      <w:lang w:val="en-GB" w:eastAsia="en-GB"/>
    </w:rPr>
  </w:style>
  <w:style w:type="character" w:customStyle="1" w:styleId="Heading4Char">
    <w:name w:val="Heading 4 Char"/>
    <w:basedOn w:val="DefaultParagraphFont"/>
    <w:link w:val="Heading4"/>
    <w:uiPriority w:val="9"/>
    <w:semiHidden/>
    <w:rsid w:val="006E0501"/>
    <w:rPr>
      <w:rFonts w:asciiTheme="majorHAnsi" w:eastAsiaTheme="majorEastAsia" w:hAnsiTheme="majorHAnsi" w:cstheme="majorBidi"/>
      <w:b/>
      <w:bCs/>
      <w:i/>
      <w:iCs/>
      <w:color w:val="4F81BD" w:themeColor="accent1"/>
      <w:sz w:val="24"/>
      <w:szCs w:val="24"/>
      <w:lang w:val="en-GB" w:eastAsia="en-GB"/>
    </w:rPr>
  </w:style>
  <w:style w:type="paragraph" w:styleId="BodyText">
    <w:name w:val="Body Text"/>
    <w:basedOn w:val="Normal"/>
    <w:link w:val="BodyTextChar"/>
    <w:uiPriority w:val="99"/>
    <w:semiHidden/>
    <w:unhideWhenUsed/>
    <w:rsid w:val="006E0501"/>
  </w:style>
  <w:style w:type="character" w:customStyle="1" w:styleId="BodyTextChar">
    <w:name w:val="Body Text Char"/>
    <w:basedOn w:val="DefaultParagraphFont"/>
    <w:link w:val="BodyText"/>
    <w:uiPriority w:val="99"/>
    <w:semiHidden/>
    <w:rsid w:val="006E0501"/>
    <w:rPr>
      <w:rFonts w:ascii="Times New Roman" w:eastAsia="Times New Roman" w:hAnsi="Times New Roman" w:cs="Times New Roman"/>
      <w:sz w:val="24"/>
      <w:szCs w:val="24"/>
      <w:lang w:val="en-GB" w:eastAsia="en-GB"/>
    </w:rPr>
  </w:style>
  <w:style w:type="character" w:customStyle="1" w:styleId="Heading5Char">
    <w:name w:val="Heading 5 Char"/>
    <w:basedOn w:val="DefaultParagraphFont"/>
    <w:link w:val="Heading5"/>
    <w:uiPriority w:val="9"/>
    <w:semiHidden/>
    <w:rsid w:val="006E0501"/>
    <w:rPr>
      <w:rFonts w:asciiTheme="majorHAnsi" w:eastAsiaTheme="majorEastAsia" w:hAnsiTheme="majorHAnsi" w:cstheme="majorBidi"/>
      <w:color w:val="243F60" w:themeColor="accent1" w:themeShade="7F"/>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501"/>
    <w:pPr>
      <w:spacing w:after="12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uiPriority w:val="9"/>
    <w:semiHidden/>
    <w:unhideWhenUsed/>
    <w:qFormat/>
    <w:rsid w:val="006E05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E05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E05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E05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_Title"/>
    <w:basedOn w:val="Heading2"/>
    <w:next w:val="Author"/>
    <w:rsid w:val="006E0501"/>
    <w:pPr>
      <w:keepLines w:val="0"/>
      <w:spacing w:before="0" w:after="240"/>
    </w:pPr>
    <w:rPr>
      <w:rFonts w:ascii="Times New Roman" w:eastAsia="Times New Roman" w:hAnsi="Times New Roman" w:cs="Times New Roman"/>
      <w:bCs w:val="0"/>
      <w:caps/>
      <w:color w:val="auto"/>
      <w:sz w:val="32"/>
      <w:szCs w:val="20"/>
      <w:lang w:eastAsia="en-US"/>
    </w:rPr>
  </w:style>
  <w:style w:type="paragraph" w:customStyle="1" w:styleId="Author">
    <w:name w:val="Author"/>
    <w:basedOn w:val="Normal"/>
    <w:next w:val="Address"/>
    <w:rsid w:val="006E0501"/>
    <w:pPr>
      <w:spacing w:after="280"/>
    </w:pPr>
    <w:rPr>
      <w:b/>
      <w:szCs w:val="20"/>
      <w:lang w:eastAsia="en-US"/>
    </w:rPr>
  </w:style>
  <w:style w:type="character" w:styleId="FootnoteReference">
    <w:name w:val="footnote reference"/>
    <w:semiHidden/>
    <w:rsid w:val="006E0501"/>
    <w:rPr>
      <w:vertAlign w:val="superscript"/>
    </w:rPr>
  </w:style>
  <w:style w:type="paragraph" w:styleId="FootnoteText">
    <w:name w:val="footnote text"/>
    <w:basedOn w:val="Normal"/>
    <w:link w:val="FootnoteTextChar"/>
    <w:semiHidden/>
    <w:rsid w:val="006E0501"/>
    <w:rPr>
      <w:sz w:val="20"/>
      <w:szCs w:val="20"/>
      <w:lang w:eastAsia="en-US"/>
    </w:rPr>
  </w:style>
  <w:style w:type="character" w:customStyle="1" w:styleId="FootnoteTextChar">
    <w:name w:val="Footnote Text Char"/>
    <w:basedOn w:val="DefaultParagraphFont"/>
    <w:link w:val="FootnoteText"/>
    <w:semiHidden/>
    <w:rsid w:val="006E0501"/>
    <w:rPr>
      <w:rFonts w:ascii="Times New Roman" w:eastAsia="Times New Roman" w:hAnsi="Times New Roman" w:cs="Times New Roman"/>
      <w:sz w:val="20"/>
      <w:szCs w:val="20"/>
      <w:lang w:val="en-GB"/>
    </w:rPr>
  </w:style>
  <w:style w:type="paragraph" w:customStyle="1" w:styleId="Address">
    <w:name w:val="Address"/>
    <w:basedOn w:val="Normal"/>
    <w:next w:val="Abstract"/>
    <w:rsid w:val="006E0501"/>
    <w:pPr>
      <w:ind w:left="720" w:hanging="720"/>
    </w:pPr>
    <w:rPr>
      <w:i/>
      <w:sz w:val="20"/>
      <w:szCs w:val="20"/>
      <w:lang w:eastAsia="en-US"/>
    </w:rPr>
  </w:style>
  <w:style w:type="paragraph" w:customStyle="1" w:styleId="Abstract">
    <w:name w:val="Abstract"/>
    <w:basedOn w:val="Normal"/>
    <w:next w:val="Keywords"/>
    <w:rsid w:val="006E0501"/>
    <w:pPr>
      <w:spacing w:before="480" w:after="480"/>
      <w:ind w:left="709" w:right="709"/>
    </w:pPr>
    <w:rPr>
      <w:sz w:val="20"/>
      <w:szCs w:val="20"/>
      <w:lang w:eastAsia="en-US"/>
    </w:rPr>
  </w:style>
  <w:style w:type="paragraph" w:customStyle="1" w:styleId="Keywords">
    <w:name w:val="Keywords"/>
    <w:basedOn w:val="Normal"/>
    <w:next w:val="SectionHeading"/>
    <w:rsid w:val="006E0501"/>
    <w:pPr>
      <w:keepLines/>
      <w:spacing w:after="1080"/>
      <w:ind w:left="709" w:right="709"/>
    </w:pPr>
    <w:rPr>
      <w:sz w:val="20"/>
      <w:szCs w:val="20"/>
      <w:lang w:eastAsia="en-US"/>
    </w:rPr>
  </w:style>
  <w:style w:type="paragraph" w:customStyle="1" w:styleId="TableContents-Left">
    <w:name w:val="Table_Contents-Left"/>
    <w:basedOn w:val="Normal"/>
    <w:rsid w:val="006E0501"/>
    <w:pPr>
      <w:keepNext/>
      <w:keepLines/>
    </w:pPr>
    <w:rPr>
      <w:sz w:val="20"/>
    </w:rPr>
  </w:style>
  <w:style w:type="paragraph" w:customStyle="1" w:styleId="TableContents-Right">
    <w:name w:val="Table_Contents-Right"/>
    <w:basedOn w:val="Normal"/>
    <w:rsid w:val="006E0501"/>
    <w:pPr>
      <w:keepNext/>
      <w:keepLines/>
      <w:jc w:val="right"/>
    </w:pPr>
    <w:rPr>
      <w:sz w:val="20"/>
      <w:szCs w:val="20"/>
      <w:lang w:eastAsia="en-US"/>
    </w:rPr>
  </w:style>
  <w:style w:type="paragraph" w:customStyle="1" w:styleId="SectionHeading">
    <w:name w:val="Section_Heading"/>
    <w:basedOn w:val="Heading3"/>
    <w:next w:val="Normal"/>
    <w:rsid w:val="006E0501"/>
    <w:pPr>
      <w:keepLines w:val="0"/>
      <w:spacing w:before="120" w:after="120"/>
      <w:ind w:left="720" w:hanging="720"/>
    </w:pPr>
    <w:rPr>
      <w:rFonts w:ascii="Times New Roman" w:eastAsia="Times New Roman" w:hAnsi="Times New Roman" w:cs="Times New Roman"/>
      <w:bCs w:val="0"/>
      <w:caps/>
      <w:color w:val="auto"/>
      <w:sz w:val="28"/>
      <w:szCs w:val="20"/>
      <w:lang w:eastAsia="en-US"/>
    </w:rPr>
  </w:style>
  <w:style w:type="paragraph" w:customStyle="1" w:styleId="SectionSub-heading">
    <w:name w:val="Section_Sub-heading"/>
    <w:basedOn w:val="Heading4"/>
    <w:next w:val="Normal"/>
    <w:rsid w:val="006E0501"/>
    <w:pPr>
      <w:spacing w:before="120" w:after="120"/>
    </w:pPr>
    <w:rPr>
      <w:rFonts w:ascii="Times New Roman" w:eastAsia="Times New Roman" w:hAnsi="Times New Roman" w:cs="Times New Roman"/>
      <w:bCs w:val="0"/>
      <w:i w:val="0"/>
      <w:iCs w:val="0"/>
      <w:color w:val="auto"/>
      <w:szCs w:val="20"/>
      <w:lang w:eastAsia="en-US"/>
    </w:rPr>
  </w:style>
  <w:style w:type="paragraph" w:customStyle="1" w:styleId="References">
    <w:name w:val="References"/>
    <w:basedOn w:val="Normal"/>
    <w:link w:val="ReferencesChar"/>
    <w:rsid w:val="006E0501"/>
    <w:pPr>
      <w:keepLines/>
      <w:ind w:left="720" w:hanging="720"/>
    </w:pPr>
    <w:rPr>
      <w:sz w:val="22"/>
      <w:szCs w:val="20"/>
      <w:lang w:eastAsia="en-US"/>
    </w:rPr>
  </w:style>
  <w:style w:type="paragraph" w:customStyle="1" w:styleId="BulletList">
    <w:name w:val="Bullet_List"/>
    <w:basedOn w:val="BodyText"/>
    <w:rsid w:val="006E0501"/>
    <w:pPr>
      <w:numPr>
        <w:numId w:val="1"/>
      </w:numPr>
      <w:tabs>
        <w:tab w:val="clear" w:pos="720"/>
        <w:tab w:val="num" w:pos="360"/>
      </w:tabs>
      <w:spacing w:after="0"/>
      <w:ind w:left="714" w:hanging="357"/>
    </w:pPr>
    <w:rPr>
      <w:lang w:eastAsia="en-US"/>
    </w:rPr>
  </w:style>
  <w:style w:type="paragraph" w:customStyle="1" w:styleId="NumberedList">
    <w:name w:val="Numbered_List"/>
    <w:basedOn w:val="BodyText"/>
    <w:rsid w:val="006E0501"/>
    <w:pPr>
      <w:numPr>
        <w:numId w:val="2"/>
      </w:numPr>
      <w:tabs>
        <w:tab w:val="clear" w:pos="640"/>
        <w:tab w:val="num" w:pos="360"/>
        <w:tab w:val="left" w:pos="720"/>
      </w:tabs>
      <w:spacing w:after="0"/>
      <w:ind w:left="714" w:hanging="357"/>
    </w:pPr>
  </w:style>
  <w:style w:type="paragraph" w:customStyle="1" w:styleId="Captions">
    <w:name w:val="Captions"/>
    <w:basedOn w:val="Normal"/>
    <w:next w:val="Normal"/>
    <w:link w:val="CaptionsCharChar"/>
    <w:rsid w:val="006E0501"/>
    <w:pPr>
      <w:keepNext/>
      <w:keepLines/>
    </w:pPr>
    <w:rPr>
      <w:i/>
      <w:sz w:val="22"/>
    </w:rPr>
  </w:style>
  <w:style w:type="character" w:customStyle="1" w:styleId="CaptionsCharChar">
    <w:name w:val="Captions Char Char"/>
    <w:link w:val="Captions"/>
    <w:rsid w:val="006E0501"/>
    <w:rPr>
      <w:rFonts w:ascii="Times New Roman" w:eastAsia="Times New Roman" w:hAnsi="Times New Roman" w:cs="Times New Roman"/>
      <w:i/>
      <w:szCs w:val="24"/>
      <w:lang w:val="en-GB" w:eastAsia="en-GB"/>
    </w:rPr>
  </w:style>
  <w:style w:type="paragraph" w:customStyle="1" w:styleId="MinorHeading">
    <w:name w:val="Minor_Heading"/>
    <w:basedOn w:val="Heading5"/>
    <w:next w:val="Normal"/>
    <w:rsid w:val="006E0501"/>
    <w:pPr>
      <w:spacing w:before="0"/>
    </w:pPr>
    <w:rPr>
      <w:rFonts w:ascii="Times New Roman" w:eastAsia="Times New Roman" w:hAnsi="Times New Roman" w:cs="Times New Roman"/>
      <w:i/>
      <w:color w:val="auto"/>
      <w:szCs w:val="20"/>
      <w:lang w:eastAsia="en-US"/>
    </w:rPr>
  </w:style>
  <w:style w:type="character" w:customStyle="1" w:styleId="ReferencesChar">
    <w:name w:val="References Char"/>
    <w:link w:val="References"/>
    <w:rsid w:val="006E0501"/>
    <w:rPr>
      <w:rFonts w:ascii="Times New Roman" w:eastAsia="Times New Roman" w:hAnsi="Times New Roman" w:cs="Times New Roman"/>
      <w:szCs w:val="20"/>
      <w:lang w:val="en-GB"/>
    </w:rPr>
  </w:style>
  <w:style w:type="character" w:customStyle="1" w:styleId="Heading2Char">
    <w:name w:val="Heading 2 Char"/>
    <w:basedOn w:val="DefaultParagraphFont"/>
    <w:link w:val="Heading2"/>
    <w:uiPriority w:val="9"/>
    <w:semiHidden/>
    <w:rsid w:val="006E0501"/>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6E0501"/>
    <w:rPr>
      <w:rFonts w:asciiTheme="majorHAnsi" w:eastAsiaTheme="majorEastAsia" w:hAnsiTheme="majorHAnsi" w:cstheme="majorBidi"/>
      <w:b/>
      <w:bCs/>
      <w:color w:val="4F81BD" w:themeColor="accent1"/>
      <w:sz w:val="24"/>
      <w:szCs w:val="24"/>
      <w:lang w:val="en-GB" w:eastAsia="en-GB"/>
    </w:rPr>
  </w:style>
  <w:style w:type="character" w:customStyle="1" w:styleId="Heading4Char">
    <w:name w:val="Heading 4 Char"/>
    <w:basedOn w:val="DefaultParagraphFont"/>
    <w:link w:val="Heading4"/>
    <w:uiPriority w:val="9"/>
    <w:semiHidden/>
    <w:rsid w:val="006E0501"/>
    <w:rPr>
      <w:rFonts w:asciiTheme="majorHAnsi" w:eastAsiaTheme="majorEastAsia" w:hAnsiTheme="majorHAnsi" w:cstheme="majorBidi"/>
      <w:b/>
      <w:bCs/>
      <w:i/>
      <w:iCs/>
      <w:color w:val="4F81BD" w:themeColor="accent1"/>
      <w:sz w:val="24"/>
      <w:szCs w:val="24"/>
      <w:lang w:val="en-GB" w:eastAsia="en-GB"/>
    </w:rPr>
  </w:style>
  <w:style w:type="paragraph" w:styleId="BodyText">
    <w:name w:val="Body Text"/>
    <w:basedOn w:val="Normal"/>
    <w:link w:val="BodyTextChar"/>
    <w:uiPriority w:val="99"/>
    <w:semiHidden/>
    <w:unhideWhenUsed/>
    <w:rsid w:val="006E0501"/>
  </w:style>
  <w:style w:type="character" w:customStyle="1" w:styleId="BodyTextChar">
    <w:name w:val="Body Text Char"/>
    <w:basedOn w:val="DefaultParagraphFont"/>
    <w:link w:val="BodyText"/>
    <w:uiPriority w:val="99"/>
    <w:semiHidden/>
    <w:rsid w:val="006E0501"/>
    <w:rPr>
      <w:rFonts w:ascii="Times New Roman" w:eastAsia="Times New Roman" w:hAnsi="Times New Roman" w:cs="Times New Roman"/>
      <w:sz w:val="24"/>
      <w:szCs w:val="24"/>
      <w:lang w:val="en-GB" w:eastAsia="en-GB"/>
    </w:rPr>
  </w:style>
  <w:style w:type="character" w:customStyle="1" w:styleId="Heading5Char">
    <w:name w:val="Heading 5 Char"/>
    <w:basedOn w:val="DefaultParagraphFont"/>
    <w:link w:val="Heading5"/>
    <w:uiPriority w:val="9"/>
    <w:semiHidden/>
    <w:rsid w:val="006E0501"/>
    <w:rPr>
      <w:rFonts w:asciiTheme="majorHAnsi" w:eastAsiaTheme="majorEastAsia" w:hAnsiTheme="majorHAnsi" w:cstheme="majorBidi"/>
      <w:color w:val="243F60"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Radhlinah Aulin</dc:creator>
  <cp:lastModifiedBy>Radhlinah Aulin</cp:lastModifiedBy>
  <cp:revision>2</cp:revision>
  <dcterms:created xsi:type="dcterms:W3CDTF">2014-03-17T08:21:00Z</dcterms:created>
  <dcterms:modified xsi:type="dcterms:W3CDTF">2014-03-17T08:21:00Z</dcterms:modified>
</cp:coreProperties>
</file>