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41" w:rsidRDefault="00D57541" w:rsidP="00D57541">
      <w:pPr>
        <w:contextualSpacing/>
        <w:rPr>
          <w:b/>
        </w:rPr>
      </w:pPr>
      <w:bookmarkStart w:id="0" w:name="_GoBack"/>
      <w:bookmarkEnd w:id="0"/>
      <w:r>
        <w:rPr>
          <w:b/>
        </w:rPr>
        <w:t>Inf</w:t>
      </w:r>
      <w:r w:rsidR="00D068C2">
        <w:rPr>
          <w:b/>
        </w:rPr>
        <w:t>obrev LTH lön_Primula 2019-</w:t>
      </w:r>
      <w:r w:rsidR="0090700F">
        <w:rPr>
          <w:b/>
        </w:rPr>
        <w:t>0</w:t>
      </w:r>
      <w:r w:rsidR="00F17FB5">
        <w:rPr>
          <w:b/>
        </w:rPr>
        <w:t>9-</w:t>
      </w:r>
      <w:r w:rsidR="006E1F52">
        <w:rPr>
          <w:b/>
        </w:rPr>
        <w:t>23</w:t>
      </w:r>
    </w:p>
    <w:p w:rsidR="00F658E1" w:rsidRDefault="00F658E1" w:rsidP="00D57541">
      <w:pPr>
        <w:contextualSpacing/>
        <w:rPr>
          <w:b/>
        </w:rPr>
      </w:pPr>
    </w:p>
    <w:p w:rsidR="0031502A" w:rsidRDefault="0031502A" w:rsidP="0031502A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212121"/>
        </w:rPr>
        <w:t>Inloggning i Primula/portalen</w:t>
      </w:r>
    </w:p>
    <w:p w:rsidR="0031502A" w:rsidRDefault="0031502A" w:rsidP="0031502A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212121"/>
        </w:rPr>
        <w:t>En anställd kan inte logga in i Primula/portalen när anställningen upphört. Timavlönade har dock två veckor på sig att registrera timmar och eventuellt ob-tillägg efter slutdatum för intermittent överenskommelse. Om man inte kan logga in i Primula/Portalen kan man kontakta SSC support via telefon om man t.ex. vill ha intyg eller lönespecifikation.</w:t>
      </w:r>
    </w:p>
    <w:p w:rsidR="0031502A" w:rsidRDefault="0031502A" w:rsidP="0031502A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212121"/>
        </w:rPr>
        <w:t> </w:t>
      </w:r>
    </w:p>
    <w:p w:rsidR="0031502A" w:rsidRDefault="0031502A" w:rsidP="0031502A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212121"/>
        </w:rPr>
        <w:t xml:space="preserve">Ändring av samordningsnummer </w:t>
      </w:r>
    </w:p>
    <w:p w:rsidR="0031502A" w:rsidRDefault="0031502A" w:rsidP="0031502A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212121"/>
        </w:rPr>
        <w:t xml:space="preserve">När medarbetaren får ett personnummer istället för ett samordningsnummer meddelar vi SSC bytet genom att skicka in beslutet från Skatteverket via Portalen. </w:t>
      </w:r>
    </w:p>
    <w:p w:rsidR="0031502A" w:rsidRDefault="0031502A" w:rsidP="0031502A">
      <w:pPr>
        <w:pStyle w:val="Normalwebb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Om man anställer en person som tidigare har samordningsnummer i Primula gör man så här:</w:t>
      </w:r>
    </w:p>
    <w:p w:rsidR="0031502A" w:rsidRDefault="0031502A" w:rsidP="0031502A">
      <w:pPr>
        <w:pStyle w:val="Normalwebb"/>
        <w:numPr>
          <w:ilvl w:val="0"/>
          <w:numId w:val="8"/>
        </w:num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sök i Primula för att se om samordningsnumret redan finns.</w:t>
      </w:r>
    </w:p>
    <w:p w:rsidR="0031502A" w:rsidRDefault="0031502A" w:rsidP="0031502A">
      <w:pPr>
        <w:pStyle w:val="Normalwebb"/>
        <w:numPr>
          <w:ilvl w:val="0"/>
          <w:numId w:val="8"/>
        </w:numPr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skicka in ett ärende till SSC för bytet och bifoga beslutet från Skatteverket.</w:t>
      </w:r>
    </w:p>
    <w:p w:rsidR="00E8042A" w:rsidRDefault="00E8042A" w:rsidP="00E8042A">
      <w:pPr>
        <w:pStyle w:val="Normalwebb"/>
        <w:rPr>
          <w:rFonts w:ascii="Calibri" w:eastAsia="Times New Roman" w:hAnsi="Calibri" w:cs="Calibri"/>
          <w:color w:val="212121"/>
        </w:rPr>
      </w:pPr>
    </w:p>
    <w:p w:rsidR="00E8042A" w:rsidRDefault="00E8042A" w:rsidP="00E8042A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212121"/>
        </w:rPr>
        <w:t xml:space="preserve">Timavlönade – en ny lathund på engelska </w:t>
      </w:r>
    </w:p>
    <w:p w:rsidR="00E8042A" w:rsidRDefault="00E8042A" w:rsidP="00E8042A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212121"/>
        </w:rPr>
        <w:t xml:space="preserve">Nu finns en lathund för timavlönade på engelska på LTH:s medarbetarwebb. Se länk: </w:t>
      </w:r>
    </w:p>
    <w:p w:rsidR="00E8042A" w:rsidRDefault="00A05E3B" w:rsidP="00E8042A">
      <w:pPr>
        <w:pStyle w:val="Normalwebb"/>
        <w:rPr>
          <w:rFonts w:ascii="Calibri" w:hAnsi="Calibri" w:cs="Calibri"/>
          <w:color w:val="000000"/>
        </w:rPr>
      </w:pPr>
      <w:hyperlink r:id="rId5" w:tgtFrame="_blank" w:history="1">
        <w:r w:rsidR="00E8042A">
          <w:rPr>
            <w:rStyle w:val="Hyperlnk"/>
            <w:rFonts w:ascii="Calibri" w:eastAsia="Times New Roman" w:hAnsi="Calibri" w:cs="Calibri"/>
          </w:rPr>
          <w:t>http://www.lth.se/fileadmin/lth/anstallda/personal/SSC/User_Manual_-_Report_hours_for_an_hourly_employee.pdf</w:t>
        </w:r>
      </w:hyperlink>
    </w:p>
    <w:p w:rsidR="00E8042A" w:rsidRDefault="00E8042A" w:rsidP="00E8042A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0563C1"/>
        </w:rPr>
        <w:t> </w:t>
      </w:r>
    </w:p>
    <w:p w:rsidR="0031502A" w:rsidRDefault="0031502A" w:rsidP="0031502A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212121"/>
        </w:rPr>
        <w:t>Granskning av ledigheter</w:t>
      </w:r>
    </w:p>
    <w:p w:rsidR="0031502A" w:rsidRDefault="0031502A" w:rsidP="0031502A">
      <w:pPr>
        <w:pStyle w:val="Normalwebb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Påminner om att jag är granskare för alla ledigheter inom LTH fr o m 190506.</w:t>
      </w:r>
      <w:r>
        <w:rPr>
          <w:rFonts w:ascii="Calibri" w:eastAsia="Times New Roman" w:hAnsi="Calibri" w:cs="Calibri"/>
          <w:b/>
          <w:bCs/>
          <w:color w:val="212121"/>
        </w:rPr>
        <w:t> </w:t>
      </w:r>
      <w:r w:rsidRPr="00D512EA">
        <w:rPr>
          <w:rFonts w:ascii="Calibri" w:eastAsia="Times New Roman" w:hAnsi="Calibri" w:cs="Calibri"/>
          <w:bCs/>
          <w:color w:val="212121"/>
        </w:rPr>
        <w:t xml:space="preserve"> </w:t>
      </w:r>
      <w:r w:rsidRPr="00D512EA">
        <w:rPr>
          <w:rFonts w:ascii="Calibri" w:eastAsia="Times New Roman" w:hAnsi="Calibri" w:cs="Calibri"/>
          <w:i/>
          <w:color w:val="212121"/>
        </w:rPr>
        <w:br/>
      </w:r>
      <w:r w:rsidRPr="00AE769C">
        <w:rPr>
          <w:rFonts w:ascii="Calibri" w:eastAsia="Times New Roman" w:hAnsi="Calibri" w:cs="Calibri"/>
          <w:i/>
          <w:color w:val="212121"/>
        </w:rPr>
        <w:t>Om en ledighetsperiod omfattar två eller flera veckor görs kalenderdagsavdrag för sju dagar per vecka.</w:t>
      </w:r>
      <w:r>
        <w:rPr>
          <w:rFonts w:ascii="Calibri" w:eastAsia="Times New Roman" w:hAnsi="Calibri" w:cs="Calibri"/>
          <w:color w:val="212121"/>
        </w:rPr>
        <w:t xml:space="preserve"> Vid ledighet om högst 5 arbetsdagar i följd görs </w:t>
      </w:r>
      <w:r w:rsidRPr="00AE769C">
        <w:rPr>
          <w:rFonts w:ascii="Calibri" w:eastAsia="Times New Roman" w:hAnsi="Calibri" w:cs="Calibri"/>
          <w:b/>
          <w:i/>
          <w:color w:val="212121"/>
        </w:rPr>
        <w:t>arbetsdagsavdrag</w:t>
      </w:r>
      <w:r>
        <w:rPr>
          <w:rFonts w:ascii="Calibri" w:eastAsia="Times New Roman" w:hAnsi="Calibri" w:cs="Calibri"/>
          <w:color w:val="212121"/>
        </w:rPr>
        <w:t xml:space="preserve"> för varje arbetsdag som ledigheten omfattar. Vid ledighet om 6 arbetsdagar eller mer i följd görs </w:t>
      </w:r>
      <w:r w:rsidRPr="00AE769C">
        <w:rPr>
          <w:rFonts w:ascii="Calibri" w:eastAsia="Times New Roman" w:hAnsi="Calibri" w:cs="Calibri"/>
          <w:b/>
          <w:i/>
          <w:color w:val="212121"/>
        </w:rPr>
        <w:t>kalenderdagsavdrag</w:t>
      </w:r>
      <w:r>
        <w:rPr>
          <w:rFonts w:ascii="Calibri" w:eastAsia="Times New Roman" w:hAnsi="Calibri" w:cs="Calibri"/>
          <w:color w:val="212121"/>
        </w:rPr>
        <w:t xml:space="preserve"> för varje kalenderdag som ledigheten omfattar.</w:t>
      </w:r>
    </w:p>
    <w:p w:rsidR="00F045C3" w:rsidRPr="00F045C3" w:rsidRDefault="00F045C3" w:rsidP="00F045C3">
      <w:pPr>
        <w:pStyle w:val="Normalwebb"/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212121"/>
        </w:rPr>
        <w:lastRenderedPageBreak/>
        <w:t xml:space="preserve">Om man är ledig tre veckor och rapporterar in från måndag vecka 1 till fredag vecka </w:t>
      </w:r>
      <w:r w:rsidR="00C6541E">
        <w:rPr>
          <w:rFonts w:ascii="Calibri" w:eastAsia="Times New Roman" w:hAnsi="Calibri" w:cs="Calibri"/>
          <w:color w:val="212121"/>
        </w:rPr>
        <w:t>2</w:t>
      </w:r>
      <w:r>
        <w:rPr>
          <w:rFonts w:ascii="Calibri" w:eastAsia="Times New Roman" w:hAnsi="Calibri" w:cs="Calibri"/>
          <w:color w:val="212121"/>
        </w:rPr>
        <w:t xml:space="preserve"> ska jag ändra så att ledigheten läggs tom söndagen.</w:t>
      </w:r>
    </w:p>
    <w:p w:rsidR="00F045C3" w:rsidRDefault="00F045C3" w:rsidP="00F67AA1">
      <w:pPr>
        <w:pStyle w:val="Normalwebb"/>
        <w:numPr>
          <w:ilvl w:val="0"/>
          <w:numId w:val="9"/>
        </w:numPr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212121"/>
        </w:rPr>
        <w:t>SSC ska granska i de ärenden som avslutas av SSC och ev. ändra</w:t>
      </w:r>
      <w:r w:rsidR="00F67AA1" w:rsidRPr="00F67AA1">
        <w:t xml:space="preserve"> </w:t>
      </w:r>
      <w:r w:rsidR="00F67AA1" w:rsidRPr="00F67AA1">
        <w:rPr>
          <w:rFonts w:ascii="Calibri" w:eastAsia="Times New Roman" w:hAnsi="Calibri" w:cs="Calibri"/>
          <w:color w:val="212121"/>
        </w:rPr>
        <w:t>tom söndagen</w:t>
      </w:r>
      <w:r>
        <w:rPr>
          <w:rFonts w:ascii="Calibri" w:eastAsia="Times New Roman" w:hAnsi="Calibri" w:cs="Calibri"/>
          <w:color w:val="212121"/>
        </w:rPr>
        <w:t>. Om jag ser att ledigheten bara är registrerad tom fredag ska jag ändra</w:t>
      </w:r>
      <w:r w:rsidR="00F67AA1">
        <w:rPr>
          <w:rFonts w:ascii="Calibri" w:eastAsia="Times New Roman" w:hAnsi="Calibri" w:cs="Calibri"/>
          <w:color w:val="212121"/>
        </w:rPr>
        <w:t xml:space="preserve"> det</w:t>
      </w:r>
      <w:r w:rsidR="00AE769C">
        <w:rPr>
          <w:rFonts w:ascii="Calibri" w:eastAsia="Times New Roman" w:hAnsi="Calibri" w:cs="Calibri"/>
          <w:color w:val="212121"/>
        </w:rPr>
        <w:t>.</w:t>
      </w:r>
      <w:r w:rsidR="00F67AA1">
        <w:rPr>
          <w:rFonts w:ascii="Calibri" w:eastAsia="Times New Roman" w:hAnsi="Calibri" w:cs="Calibri"/>
          <w:color w:val="212121"/>
        </w:rPr>
        <w:t xml:space="preserve"> </w:t>
      </w:r>
    </w:p>
    <w:p w:rsidR="0031502A" w:rsidRDefault="0031502A" w:rsidP="0031502A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212121"/>
        </w:rPr>
        <w:t> </w:t>
      </w:r>
    </w:p>
    <w:p w:rsidR="0031502A" w:rsidRDefault="0031502A" w:rsidP="0031502A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212121"/>
        </w:rPr>
        <w:t>Ändrad timlön</w:t>
      </w:r>
    </w:p>
    <w:p w:rsidR="0031502A" w:rsidRDefault="0031502A" w:rsidP="0031502A">
      <w:pPr>
        <w:pStyle w:val="Normalwebb"/>
        <w:rPr>
          <w:rFonts w:ascii="Calibri" w:hAnsi="Calibri" w:cs="Calibri"/>
          <w:color w:val="000000"/>
        </w:rPr>
      </w:pPr>
      <w:r>
        <w:rPr>
          <w:rFonts w:ascii="Calibri" w:eastAsia="Times New Roman" w:hAnsi="Calibri" w:cs="Calibri"/>
          <w:color w:val="212121"/>
        </w:rPr>
        <w:t>Påminner om att använda rätt formulär vid förändring av timlön för intermittent överenskommelse i Primula. Se nedan.</w:t>
      </w:r>
    </w:p>
    <w:p w:rsidR="00F076F7" w:rsidRPr="00E22EFD" w:rsidRDefault="00F076F7" w:rsidP="00A07494">
      <w:pPr>
        <w:rPr>
          <w:rFonts w:eastAsia="Calibri" w:cs="Calibri"/>
          <w:bCs/>
        </w:rPr>
      </w:pPr>
      <w:r w:rsidRPr="00F076F7">
        <w:rPr>
          <w:rFonts w:eastAsia="Calibri" w:cs="Calibri"/>
          <w:bCs/>
          <w:noProof/>
          <w:lang w:eastAsia="sv-SE"/>
        </w:rPr>
        <w:drawing>
          <wp:inline distT="0" distB="0" distL="0" distR="0">
            <wp:extent cx="1892300" cy="13995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0D" w:rsidRDefault="00274A0D" w:rsidP="00A07494">
      <w:pPr>
        <w:rPr>
          <w:rFonts w:eastAsia="Calibri" w:cs="Calibri"/>
          <w:bCs/>
        </w:rPr>
      </w:pPr>
    </w:p>
    <w:p w:rsidR="00690674" w:rsidRDefault="00690674" w:rsidP="00A07494">
      <w:pPr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Primula för HR i HR-webben– uppdaterad och bytt utseende</w:t>
      </w:r>
    </w:p>
    <w:p w:rsidR="00690674" w:rsidRDefault="00690674" w:rsidP="00A07494">
      <w:pPr>
        <w:rPr>
          <w:rFonts w:eastAsia="Calibri" w:cs="Calibri"/>
          <w:b/>
          <w:bCs/>
        </w:rPr>
      </w:pPr>
      <w:r>
        <w:rPr>
          <w:noProof/>
          <w:lang w:eastAsia="sv-SE"/>
        </w:rPr>
        <w:drawing>
          <wp:inline distT="0" distB="0" distL="0" distR="0" wp14:anchorId="1E481F2F" wp14:editId="14F54A3C">
            <wp:extent cx="5494352" cy="3499985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8588" cy="350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674" w:rsidRDefault="00690674" w:rsidP="00A07494">
      <w:pPr>
        <w:rPr>
          <w:rFonts w:eastAsia="Calibri" w:cs="Calibri"/>
          <w:b/>
          <w:bCs/>
        </w:rPr>
      </w:pPr>
    </w:p>
    <w:p w:rsidR="002D6C06" w:rsidRPr="002D6C06" w:rsidRDefault="002D6C06" w:rsidP="00A07494">
      <w:pPr>
        <w:rPr>
          <w:rFonts w:eastAsia="Calibri" w:cs="Calibri"/>
          <w:bCs/>
        </w:rPr>
      </w:pPr>
    </w:p>
    <w:p w:rsidR="00A07494" w:rsidRDefault="00A07494" w:rsidP="00A07494">
      <w:pPr>
        <w:rPr>
          <w:rFonts w:eastAsia="Calibri" w:cs="Calibri"/>
        </w:rPr>
      </w:pPr>
    </w:p>
    <w:p w:rsidR="000B573B" w:rsidRDefault="00024562">
      <w:r>
        <w:t>/</w:t>
      </w:r>
      <w:r w:rsidR="00D51720">
        <w:t>Brenda Tai</w:t>
      </w:r>
    </w:p>
    <w:p w:rsidR="00AE3317" w:rsidRDefault="00AE3317"/>
    <w:sectPr w:rsidR="00AE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FD0"/>
    <w:multiLevelType w:val="hybridMultilevel"/>
    <w:tmpl w:val="87983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D03"/>
    <w:multiLevelType w:val="hybridMultilevel"/>
    <w:tmpl w:val="16ECA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2873"/>
    <w:multiLevelType w:val="hybridMultilevel"/>
    <w:tmpl w:val="2520BC22"/>
    <w:lvl w:ilvl="0" w:tplc="92A2F28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3649"/>
    <w:multiLevelType w:val="hybridMultilevel"/>
    <w:tmpl w:val="03AE8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4CE1"/>
    <w:multiLevelType w:val="hybridMultilevel"/>
    <w:tmpl w:val="176AC0D0"/>
    <w:lvl w:ilvl="0" w:tplc="87E8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81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4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0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EE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A8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A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6D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3F106C"/>
    <w:multiLevelType w:val="hybridMultilevel"/>
    <w:tmpl w:val="43741702"/>
    <w:lvl w:ilvl="0" w:tplc="13505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23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6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4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8A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27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27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43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8B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44049B"/>
    <w:multiLevelType w:val="hybridMultilevel"/>
    <w:tmpl w:val="A6545B76"/>
    <w:lvl w:ilvl="0" w:tplc="3976E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A8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4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02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03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A5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C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9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F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1300AA"/>
    <w:multiLevelType w:val="hybridMultilevel"/>
    <w:tmpl w:val="7D00D186"/>
    <w:lvl w:ilvl="0" w:tplc="81E263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142DB"/>
    <w:multiLevelType w:val="hybridMultilevel"/>
    <w:tmpl w:val="F80C7ABE"/>
    <w:lvl w:ilvl="0" w:tplc="2A989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E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6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A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CD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21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4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6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68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41"/>
    <w:rsid w:val="000022F6"/>
    <w:rsid w:val="0000570A"/>
    <w:rsid w:val="00023AB8"/>
    <w:rsid w:val="00024562"/>
    <w:rsid w:val="000412C0"/>
    <w:rsid w:val="00086E29"/>
    <w:rsid w:val="000960F5"/>
    <w:rsid w:val="0009611A"/>
    <w:rsid w:val="000B3C99"/>
    <w:rsid w:val="000B573B"/>
    <w:rsid w:val="000D150B"/>
    <w:rsid w:val="000F0DD7"/>
    <w:rsid w:val="000F5011"/>
    <w:rsid w:val="00105371"/>
    <w:rsid w:val="00106038"/>
    <w:rsid w:val="00126F4C"/>
    <w:rsid w:val="00131B7A"/>
    <w:rsid w:val="0013345B"/>
    <w:rsid w:val="00147D95"/>
    <w:rsid w:val="00150223"/>
    <w:rsid w:val="001535CE"/>
    <w:rsid w:val="00186C14"/>
    <w:rsid w:val="00191862"/>
    <w:rsid w:val="001A105A"/>
    <w:rsid w:val="001D1ED9"/>
    <w:rsid w:val="00202297"/>
    <w:rsid w:val="0020312E"/>
    <w:rsid w:val="00232261"/>
    <w:rsid w:val="002330D0"/>
    <w:rsid w:val="00240800"/>
    <w:rsid w:val="00250649"/>
    <w:rsid w:val="0025299E"/>
    <w:rsid w:val="00264CE8"/>
    <w:rsid w:val="002727FB"/>
    <w:rsid w:val="00273B76"/>
    <w:rsid w:val="00274A0D"/>
    <w:rsid w:val="00280A23"/>
    <w:rsid w:val="002A1CD6"/>
    <w:rsid w:val="002C1405"/>
    <w:rsid w:val="002D049B"/>
    <w:rsid w:val="002D6C06"/>
    <w:rsid w:val="002F7A21"/>
    <w:rsid w:val="00305743"/>
    <w:rsid w:val="00307103"/>
    <w:rsid w:val="00311978"/>
    <w:rsid w:val="003127B3"/>
    <w:rsid w:val="0031502A"/>
    <w:rsid w:val="003247D9"/>
    <w:rsid w:val="00333C4D"/>
    <w:rsid w:val="00334247"/>
    <w:rsid w:val="00337780"/>
    <w:rsid w:val="00361A9A"/>
    <w:rsid w:val="003752F0"/>
    <w:rsid w:val="00376B38"/>
    <w:rsid w:val="003866AB"/>
    <w:rsid w:val="003A06B6"/>
    <w:rsid w:val="003B564C"/>
    <w:rsid w:val="003C13F9"/>
    <w:rsid w:val="003D12E3"/>
    <w:rsid w:val="003E4570"/>
    <w:rsid w:val="003E6837"/>
    <w:rsid w:val="003F1E9D"/>
    <w:rsid w:val="003F6DFE"/>
    <w:rsid w:val="00420C2C"/>
    <w:rsid w:val="00421C06"/>
    <w:rsid w:val="00422364"/>
    <w:rsid w:val="00422E13"/>
    <w:rsid w:val="00442227"/>
    <w:rsid w:val="00444041"/>
    <w:rsid w:val="00470921"/>
    <w:rsid w:val="004734FA"/>
    <w:rsid w:val="00486D2D"/>
    <w:rsid w:val="004A5FEE"/>
    <w:rsid w:val="004A6B2F"/>
    <w:rsid w:val="004B3A16"/>
    <w:rsid w:val="004B6C44"/>
    <w:rsid w:val="004D2B77"/>
    <w:rsid w:val="004D5289"/>
    <w:rsid w:val="004E1F01"/>
    <w:rsid w:val="005052E8"/>
    <w:rsid w:val="0052312C"/>
    <w:rsid w:val="00534113"/>
    <w:rsid w:val="005361E8"/>
    <w:rsid w:val="00536284"/>
    <w:rsid w:val="005374BF"/>
    <w:rsid w:val="00574ADE"/>
    <w:rsid w:val="00577D09"/>
    <w:rsid w:val="005C2AFF"/>
    <w:rsid w:val="005C6142"/>
    <w:rsid w:val="005D2F57"/>
    <w:rsid w:val="005D7E1F"/>
    <w:rsid w:val="00603840"/>
    <w:rsid w:val="00606C98"/>
    <w:rsid w:val="00606CE2"/>
    <w:rsid w:val="00611CA6"/>
    <w:rsid w:val="006265CF"/>
    <w:rsid w:val="0064213F"/>
    <w:rsid w:val="00655F94"/>
    <w:rsid w:val="0066349B"/>
    <w:rsid w:val="00666AF3"/>
    <w:rsid w:val="00690674"/>
    <w:rsid w:val="00694D03"/>
    <w:rsid w:val="006B0932"/>
    <w:rsid w:val="006C18AB"/>
    <w:rsid w:val="006D14A4"/>
    <w:rsid w:val="006D5EB1"/>
    <w:rsid w:val="006E1F52"/>
    <w:rsid w:val="006E7131"/>
    <w:rsid w:val="006F1433"/>
    <w:rsid w:val="007001C7"/>
    <w:rsid w:val="007040A0"/>
    <w:rsid w:val="0071166D"/>
    <w:rsid w:val="007165A5"/>
    <w:rsid w:val="007231B3"/>
    <w:rsid w:val="0073645C"/>
    <w:rsid w:val="007461CA"/>
    <w:rsid w:val="00750E00"/>
    <w:rsid w:val="007651C0"/>
    <w:rsid w:val="00770E22"/>
    <w:rsid w:val="00777A08"/>
    <w:rsid w:val="00780889"/>
    <w:rsid w:val="00787833"/>
    <w:rsid w:val="00795AFB"/>
    <w:rsid w:val="007B15F4"/>
    <w:rsid w:val="007B2624"/>
    <w:rsid w:val="007C07DB"/>
    <w:rsid w:val="007C35F1"/>
    <w:rsid w:val="007C5E67"/>
    <w:rsid w:val="007C6713"/>
    <w:rsid w:val="007D34FC"/>
    <w:rsid w:val="007E39BC"/>
    <w:rsid w:val="007E58A5"/>
    <w:rsid w:val="00801331"/>
    <w:rsid w:val="00814E04"/>
    <w:rsid w:val="00816512"/>
    <w:rsid w:val="00820122"/>
    <w:rsid w:val="00821F21"/>
    <w:rsid w:val="00833D4A"/>
    <w:rsid w:val="00847AB2"/>
    <w:rsid w:val="0085483C"/>
    <w:rsid w:val="008625F8"/>
    <w:rsid w:val="00866D21"/>
    <w:rsid w:val="00874D83"/>
    <w:rsid w:val="0088695A"/>
    <w:rsid w:val="008C7D10"/>
    <w:rsid w:val="008D434D"/>
    <w:rsid w:val="008F0A08"/>
    <w:rsid w:val="008F10B6"/>
    <w:rsid w:val="008F15B8"/>
    <w:rsid w:val="0090700F"/>
    <w:rsid w:val="00964A4A"/>
    <w:rsid w:val="00970489"/>
    <w:rsid w:val="009A0A21"/>
    <w:rsid w:val="009B41F0"/>
    <w:rsid w:val="009C2350"/>
    <w:rsid w:val="009C2CDA"/>
    <w:rsid w:val="009E1708"/>
    <w:rsid w:val="009F0391"/>
    <w:rsid w:val="009F03A4"/>
    <w:rsid w:val="009F3F98"/>
    <w:rsid w:val="00A00B5C"/>
    <w:rsid w:val="00A01219"/>
    <w:rsid w:val="00A03942"/>
    <w:rsid w:val="00A04D0E"/>
    <w:rsid w:val="00A05E3B"/>
    <w:rsid w:val="00A0710E"/>
    <w:rsid w:val="00A07494"/>
    <w:rsid w:val="00A14F34"/>
    <w:rsid w:val="00A20990"/>
    <w:rsid w:val="00A257CB"/>
    <w:rsid w:val="00A4163D"/>
    <w:rsid w:val="00A43396"/>
    <w:rsid w:val="00A537C1"/>
    <w:rsid w:val="00A54226"/>
    <w:rsid w:val="00A55B67"/>
    <w:rsid w:val="00A565DA"/>
    <w:rsid w:val="00A61304"/>
    <w:rsid w:val="00A80579"/>
    <w:rsid w:val="00AA739F"/>
    <w:rsid w:val="00AB5D7F"/>
    <w:rsid w:val="00AE156F"/>
    <w:rsid w:val="00AE3317"/>
    <w:rsid w:val="00AE769C"/>
    <w:rsid w:val="00AF02C8"/>
    <w:rsid w:val="00AF5372"/>
    <w:rsid w:val="00AF7098"/>
    <w:rsid w:val="00B00980"/>
    <w:rsid w:val="00B00B3A"/>
    <w:rsid w:val="00B05AC6"/>
    <w:rsid w:val="00B21925"/>
    <w:rsid w:val="00B26FB9"/>
    <w:rsid w:val="00B57A7C"/>
    <w:rsid w:val="00B60BF7"/>
    <w:rsid w:val="00B93C2C"/>
    <w:rsid w:val="00BB3302"/>
    <w:rsid w:val="00BB728C"/>
    <w:rsid w:val="00BF3A87"/>
    <w:rsid w:val="00BF6E08"/>
    <w:rsid w:val="00C03457"/>
    <w:rsid w:val="00C05883"/>
    <w:rsid w:val="00C114C1"/>
    <w:rsid w:val="00C31710"/>
    <w:rsid w:val="00C6541E"/>
    <w:rsid w:val="00C739E0"/>
    <w:rsid w:val="00C84194"/>
    <w:rsid w:val="00C87B7F"/>
    <w:rsid w:val="00CA4AC9"/>
    <w:rsid w:val="00CC676B"/>
    <w:rsid w:val="00CD078B"/>
    <w:rsid w:val="00CD53BC"/>
    <w:rsid w:val="00CD5849"/>
    <w:rsid w:val="00CF50BF"/>
    <w:rsid w:val="00D00009"/>
    <w:rsid w:val="00D068C2"/>
    <w:rsid w:val="00D23CF6"/>
    <w:rsid w:val="00D3660F"/>
    <w:rsid w:val="00D45F0F"/>
    <w:rsid w:val="00D512EA"/>
    <w:rsid w:val="00D51720"/>
    <w:rsid w:val="00D5269A"/>
    <w:rsid w:val="00D543A2"/>
    <w:rsid w:val="00D57541"/>
    <w:rsid w:val="00D60EA6"/>
    <w:rsid w:val="00D64131"/>
    <w:rsid w:val="00D64C4D"/>
    <w:rsid w:val="00D74BE8"/>
    <w:rsid w:val="00D74BEE"/>
    <w:rsid w:val="00D75255"/>
    <w:rsid w:val="00D832D0"/>
    <w:rsid w:val="00D91D00"/>
    <w:rsid w:val="00D92D16"/>
    <w:rsid w:val="00DA25A5"/>
    <w:rsid w:val="00DB7A19"/>
    <w:rsid w:val="00DD2918"/>
    <w:rsid w:val="00DD4259"/>
    <w:rsid w:val="00DE6104"/>
    <w:rsid w:val="00DE64BB"/>
    <w:rsid w:val="00DE6DB6"/>
    <w:rsid w:val="00E05AB2"/>
    <w:rsid w:val="00E22EFD"/>
    <w:rsid w:val="00E242AC"/>
    <w:rsid w:val="00E260F9"/>
    <w:rsid w:val="00E429B6"/>
    <w:rsid w:val="00E45E84"/>
    <w:rsid w:val="00E557AD"/>
    <w:rsid w:val="00E55AC2"/>
    <w:rsid w:val="00E8042A"/>
    <w:rsid w:val="00E82FA3"/>
    <w:rsid w:val="00E95A1E"/>
    <w:rsid w:val="00EB29AB"/>
    <w:rsid w:val="00EB2BD8"/>
    <w:rsid w:val="00EC7C00"/>
    <w:rsid w:val="00EE3B88"/>
    <w:rsid w:val="00EF3DEE"/>
    <w:rsid w:val="00EF411F"/>
    <w:rsid w:val="00EF45C7"/>
    <w:rsid w:val="00F045C3"/>
    <w:rsid w:val="00F0478D"/>
    <w:rsid w:val="00F076F7"/>
    <w:rsid w:val="00F07EF5"/>
    <w:rsid w:val="00F17FB5"/>
    <w:rsid w:val="00F266DA"/>
    <w:rsid w:val="00F32E24"/>
    <w:rsid w:val="00F416F8"/>
    <w:rsid w:val="00F42987"/>
    <w:rsid w:val="00F43452"/>
    <w:rsid w:val="00F43B2C"/>
    <w:rsid w:val="00F47D60"/>
    <w:rsid w:val="00F658E1"/>
    <w:rsid w:val="00F66AA5"/>
    <w:rsid w:val="00F67403"/>
    <w:rsid w:val="00F67AA1"/>
    <w:rsid w:val="00F70A93"/>
    <w:rsid w:val="00F931D7"/>
    <w:rsid w:val="00F94905"/>
    <w:rsid w:val="00F96952"/>
    <w:rsid w:val="00FC04E6"/>
    <w:rsid w:val="00FC405A"/>
    <w:rsid w:val="00FD1BB9"/>
    <w:rsid w:val="00FD56E1"/>
    <w:rsid w:val="00FE410D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792BF-B15F-4EC3-B1BA-C7EBAC7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4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5011"/>
    <w:rPr>
      <w:color w:val="0563C1" w:themeColor="hyperlink"/>
      <w:u w:val="single"/>
    </w:rPr>
  </w:style>
  <w:style w:type="paragraph" w:customStyle="1" w:styleId="Default">
    <w:name w:val="Default"/>
    <w:rsid w:val="000B5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AE3317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1BB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1BB9"/>
    <w:rPr>
      <w:rFonts w:ascii="Segoe UI" w:eastAsia="Times New Roman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94D0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31502A"/>
    <w:rPr>
      <w:rFonts w:ascii="Times New Roman" w:eastAsiaTheme="minorHAnsi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4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0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lth.se/fileadmin/lth/anstallda/personal/SSC/User_Manual_-_Report_hours_for_an_hourly_employe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Eneroth</dc:creator>
  <cp:keywords/>
  <dc:description/>
  <cp:lastModifiedBy>Erika Dynell</cp:lastModifiedBy>
  <cp:revision>2</cp:revision>
  <cp:lastPrinted>2019-09-18T11:18:00Z</cp:lastPrinted>
  <dcterms:created xsi:type="dcterms:W3CDTF">2019-09-23T07:28:00Z</dcterms:created>
  <dcterms:modified xsi:type="dcterms:W3CDTF">2019-09-23T07:28:00Z</dcterms:modified>
</cp:coreProperties>
</file>